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pPr w:leftFromText="141" w:rightFromText="141" w:vertAnchor="text" w:horzAnchor="margin" w:tblpXSpec="right" w:tblpY="59"/>
        <w:tblOverlap w:val="never"/>
        <w:tblW w:w="0" w:type="auto"/>
        <w:tblLook w:val="04A0" w:firstRow="1" w:lastRow="0" w:firstColumn="1" w:lastColumn="0" w:noHBand="0" w:noVBand="1"/>
      </w:tblPr>
      <w:tblGrid>
        <w:gridCol w:w="4927"/>
      </w:tblGrid>
      <w:tr w:rsidR="00B46D65" w:rsidRPr="00B46D65" w14:paraId="05985BE6" w14:textId="77777777" w:rsidTr="00B46D65">
        <w:tc>
          <w:tcPr>
            <w:tcW w:w="4927" w:type="dxa"/>
            <w:shd w:val="clear" w:color="auto" w:fill="F2F2F2" w:themeFill="background1" w:themeFillShade="F2"/>
          </w:tcPr>
          <w:p w14:paraId="5B1D1415" w14:textId="77777777" w:rsidR="00B46D65" w:rsidRPr="00B46D65" w:rsidRDefault="00B46D65" w:rsidP="00B46D65">
            <w:pPr>
              <w:spacing w:after="200" w:line="276" w:lineRule="auto"/>
              <w:rPr>
                <w:b/>
                <w:sz w:val="20"/>
              </w:rPr>
            </w:pPr>
            <w:r w:rsidRPr="00B46D65">
              <w:rPr>
                <w:b/>
                <w:sz w:val="20"/>
              </w:rPr>
              <w:t>Bei Originalantrag von der Genehmigungs-behörde auszufüllen!</w:t>
            </w:r>
          </w:p>
        </w:tc>
      </w:tr>
      <w:tr w:rsidR="00B46D65" w:rsidRPr="00B46D65" w14:paraId="4063F673" w14:textId="77777777" w:rsidTr="00B46D65">
        <w:trPr>
          <w:trHeight w:val="1182"/>
        </w:trPr>
        <w:tc>
          <w:tcPr>
            <w:tcW w:w="4927" w:type="dxa"/>
          </w:tcPr>
          <w:p w14:paraId="410A3A1B" w14:textId="62EA2F16" w:rsidR="00B46D65" w:rsidRPr="00B46D65" w:rsidRDefault="00B46D65" w:rsidP="00B46D65">
            <w:pPr>
              <w:spacing w:after="200" w:line="276" w:lineRule="auto"/>
              <w:rPr>
                <w:i/>
              </w:rPr>
            </w:pPr>
            <w:r w:rsidRPr="00937BD1">
              <w:rPr>
                <w:i/>
              </w:rPr>
              <w:t>Geschäftszeichen</w:t>
            </w:r>
            <w:r w:rsidR="00937BD1" w:rsidRPr="00937BD1">
              <w:rPr>
                <w:i/>
              </w:rPr>
              <w:t>/ Aktenzeichen</w:t>
            </w:r>
          </w:p>
        </w:tc>
      </w:tr>
    </w:tbl>
    <w:p w14:paraId="41816447" w14:textId="77777777" w:rsidR="00B46D65" w:rsidRDefault="00B46D65" w:rsidP="00B46D65"/>
    <w:p w14:paraId="1BF0CB0A" w14:textId="77777777" w:rsidR="00B46D65" w:rsidRDefault="00B46D65" w:rsidP="00B46D65"/>
    <w:p w14:paraId="7FAA10E7" w14:textId="00B41425" w:rsidR="00B46D65" w:rsidRDefault="00B46D65" w:rsidP="00B46D65"/>
    <w:p w14:paraId="17757176" w14:textId="4E623A82" w:rsidR="0056085E" w:rsidRDefault="0056085E" w:rsidP="00B46D65"/>
    <w:p w14:paraId="296B7AB3" w14:textId="1277C786" w:rsidR="0056085E" w:rsidRDefault="0056085E" w:rsidP="00B46D65"/>
    <w:p w14:paraId="182E0E5D" w14:textId="5D6F0D4B" w:rsidR="0056085E" w:rsidRDefault="0056085E" w:rsidP="0056085E">
      <w:pPr>
        <w:jc w:val="right"/>
      </w:pPr>
      <w:r>
        <w:t>Beachten S</w:t>
      </w:r>
      <w:r w:rsidR="00EE5D58">
        <w:t>i</w:t>
      </w:r>
      <w:bookmarkStart w:id="0" w:name="_GoBack"/>
      <w:bookmarkEnd w:id="0"/>
      <w:r>
        <w:t xml:space="preserve">e bitte die </w:t>
      </w:r>
      <w:hyperlink r:id="rId8" w:history="1">
        <w:r w:rsidRPr="0056085E">
          <w:rPr>
            <w:rStyle w:val="Hyperlink"/>
          </w:rPr>
          <w:t>Ausfüllhinweise</w:t>
        </w:r>
      </w:hyperlink>
      <w:r>
        <w:t>.</w:t>
      </w:r>
    </w:p>
    <w:p w14:paraId="32EBC8AC" w14:textId="52FC04BD" w:rsidR="00DC1611" w:rsidRPr="00650094" w:rsidRDefault="00E34662" w:rsidP="00812171">
      <w:pPr>
        <w:pStyle w:val="berschrift1"/>
      </w:pPr>
      <w:r w:rsidRPr="00650094">
        <w:t>Angaben zum Versuchsvorhaben</w:t>
      </w:r>
    </w:p>
    <w:p w14:paraId="1A7E4734" w14:textId="239474CF" w:rsidR="00812171" w:rsidRPr="00650094" w:rsidRDefault="00812171" w:rsidP="00812171">
      <w:pPr>
        <w:pStyle w:val="berschrift2"/>
      </w:pPr>
      <w:r w:rsidRPr="00650094">
        <w:t>Bezeichnung des Versuchsvorhabens</w:t>
      </w:r>
    </w:p>
    <w:sdt>
      <w:sdtPr>
        <w:rPr>
          <w:lang w:eastAsia="de-DE"/>
        </w:rPr>
        <w:id w:val="1734508510"/>
        <w:placeholder>
          <w:docPart w:val="58E37529DEE649519F5C1B708CBCAFEB"/>
        </w:placeholder>
        <w:showingPlcHdr/>
        <w:docPartList>
          <w:docPartGallery w:val="Quick Parts"/>
        </w:docPartList>
      </w:sdtPr>
      <w:sdtEndPr/>
      <w:sdtContent>
        <w:p w14:paraId="797E4BC3" w14:textId="77777777" w:rsidR="00812171" w:rsidRPr="00650094" w:rsidRDefault="00812171" w:rsidP="00812171">
          <w:pPr>
            <w:spacing w:after="0" w:line="240" w:lineRule="auto"/>
          </w:pPr>
          <w:r w:rsidRPr="00650094">
            <w:rPr>
              <w:shd w:val="clear" w:color="auto" w:fill="BFBFBF" w:themeFill="background1" w:themeFillShade="BF"/>
              <w:lang w:eastAsia="de-DE"/>
            </w:rPr>
            <w:t>°°°°°</w:t>
          </w:r>
        </w:p>
      </w:sdtContent>
    </w:sdt>
    <w:p w14:paraId="7D2D68AE" w14:textId="77777777" w:rsidR="00812171" w:rsidRPr="00650094" w:rsidRDefault="00812171" w:rsidP="00812171">
      <w:pPr>
        <w:pStyle w:val="berschrift2"/>
      </w:pPr>
      <w:r w:rsidRPr="00650094">
        <w:t>Kurzbezeichnung</w:t>
      </w:r>
    </w:p>
    <w:sdt>
      <w:sdtPr>
        <w:rPr>
          <w:lang w:eastAsia="de-DE"/>
        </w:rPr>
        <w:id w:val="664900801"/>
        <w:placeholder>
          <w:docPart w:val="4B33C329BCA145448F46BA63D5E56BCF"/>
        </w:placeholder>
        <w:showingPlcHdr/>
        <w:docPartList>
          <w:docPartGallery w:val="Quick Parts"/>
        </w:docPartList>
      </w:sdtPr>
      <w:sdtEndPr/>
      <w:sdtContent>
        <w:p w14:paraId="5215CA54" w14:textId="77777777" w:rsidR="00812171" w:rsidRPr="00650094" w:rsidRDefault="00812171" w:rsidP="00812171">
          <w:pPr>
            <w:rPr>
              <w:lang w:eastAsia="de-DE"/>
            </w:rPr>
          </w:pPr>
          <w:r w:rsidRPr="00650094">
            <w:rPr>
              <w:shd w:val="clear" w:color="auto" w:fill="BFBFBF" w:themeFill="background1" w:themeFillShade="BF"/>
              <w:lang w:eastAsia="de-DE"/>
            </w:rPr>
            <w:t>°°°°°</w:t>
          </w:r>
        </w:p>
      </w:sdtContent>
    </w:sdt>
    <w:p w14:paraId="28FFE0BE" w14:textId="77777777" w:rsidR="00812171" w:rsidRPr="00650094" w:rsidRDefault="00F97573" w:rsidP="00F97573">
      <w:pPr>
        <w:pStyle w:val="berschrift2"/>
      </w:pPr>
      <w:r w:rsidRPr="00650094">
        <w:t>Rechtsgrundlage im Falle des verei</w:t>
      </w:r>
      <w:r w:rsidR="0057267A" w:rsidRPr="00650094">
        <w:t>nfachten Genehmigungsverfahrens</w:t>
      </w:r>
    </w:p>
    <w:p w14:paraId="7B5DA5E6" w14:textId="77777777" w:rsidR="00F97573" w:rsidRPr="00650094" w:rsidRDefault="00EE5D58" w:rsidP="00F97573">
      <w:sdt>
        <w:sdtPr>
          <w:id w:val="55520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hint="eastAsia"/>
            </w:rPr>
            <w:t>☐</w:t>
          </w:r>
        </w:sdtContent>
      </w:sdt>
      <w:r w:rsidR="00F97573" w:rsidRPr="00650094">
        <w:tab/>
        <w:t>§ 8a Abs. 1 Nr. 1a TierSchG</w:t>
      </w:r>
      <w:r w:rsidR="00F97573" w:rsidRPr="00650094">
        <w:rPr>
          <w:vertAlign w:val="superscript"/>
        </w:rPr>
        <w:footnoteReference w:id="1"/>
      </w:r>
      <w:r w:rsidR="00F97573" w:rsidRPr="00650094">
        <w:t>; rechtlich vorgeschrieben</w:t>
      </w:r>
    </w:p>
    <w:p w14:paraId="52B25054" w14:textId="77777777" w:rsidR="00F97573" w:rsidRPr="00650094" w:rsidRDefault="00EE5D58" w:rsidP="00F97573">
      <w:sdt>
        <w:sdtPr>
          <w:id w:val="-73624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73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F97573" w:rsidRPr="00650094">
        <w:t xml:space="preserve"> </w:t>
      </w:r>
      <w:r w:rsidR="00F97573" w:rsidRPr="00650094">
        <w:tab/>
        <w:t>§ 8a Abs. 1 Nr. 1b TierSchG; in allgemeiner Verwaltungsvorschrift vorgesehen</w:t>
      </w:r>
    </w:p>
    <w:p w14:paraId="1DC09663" w14:textId="77777777" w:rsidR="00F97573" w:rsidRPr="00650094" w:rsidRDefault="00EE5D58" w:rsidP="000F5DF4">
      <w:pPr>
        <w:ind w:left="705" w:hanging="705"/>
      </w:pPr>
      <w:sdt>
        <w:sdtPr>
          <w:id w:val="134366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73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F97573" w:rsidRPr="00650094">
        <w:t xml:space="preserve"> </w:t>
      </w:r>
      <w:r w:rsidR="00F97573" w:rsidRPr="00650094">
        <w:tab/>
        <w:t xml:space="preserve">§ 8a Abs. 1 Nr. 1c TierSchG; rechtlich behördlich oder </w:t>
      </w:r>
      <w:r w:rsidR="000F5DF4" w:rsidRPr="00650094">
        <w:t xml:space="preserve">gerichtlich angeordnet oder für </w:t>
      </w:r>
      <w:r w:rsidR="00F97573" w:rsidRPr="00650094">
        <w:t xml:space="preserve">behördliche Entscheidung gefordert </w:t>
      </w:r>
    </w:p>
    <w:p w14:paraId="00560EB6" w14:textId="0D5F862A" w:rsidR="00F97573" w:rsidRPr="00650094" w:rsidRDefault="00EE5D58" w:rsidP="000F5DF4">
      <w:pPr>
        <w:ind w:left="705" w:hanging="705"/>
      </w:pPr>
      <w:sdt>
        <w:sdtPr>
          <w:id w:val="-73971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hint="eastAsia"/>
            </w:rPr>
            <w:t>☐</w:t>
          </w:r>
        </w:sdtContent>
      </w:sdt>
      <w:r w:rsidR="00F97573" w:rsidRPr="00650094">
        <w:tab/>
        <w:t xml:space="preserve">§ 8a Abs. 1 Nr. 2a TierSchG; </w:t>
      </w:r>
      <w:r w:rsidR="00FF148E">
        <w:t xml:space="preserve">Impfungen, Blutentnahmen oder sonstige </w:t>
      </w:r>
      <w:r w:rsidR="00F97573" w:rsidRPr="00650094">
        <w:t xml:space="preserve">diagnostische Maßnahmen </w:t>
      </w:r>
      <w:r w:rsidR="00DB63E6">
        <w:t xml:space="preserve">nach bereits erprobten Verfahren </w:t>
      </w:r>
      <w:r w:rsidR="00F97573" w:rsidRPr="00650094">
        <w:t xml:space="preserve">zur </w:t>
      </w:r>
      <w:r w:rsidR="000F5DF4" w:rsidRPr="00650094">
        <w:t xml:space="preserve">Erkennung von </w:t>
      </w:r>
      <w:r w:rsidR="00F97573" w:rsidRPr="00650094">
        <w:t>Krankheiten, Leiden, Körperschäden oder körperlichen Beschwerden bei Menschen oder Tieren</w:t>
      </w:r>
    </w:p>
    <w:p w14:paraId="007F1F2F" w14:textId="4D172818" w:rsidR="00F97573" w:rsidRPr="00650094" w:rsidRDefault="00EE5D58" w:rsidP="000F5DF4">
      <w:pPr>
        <w:ind w:left="705" w:hanging="705"/>
      </w:pPr>
      <w:sdt>
        <w:sdtPr>
          <w:id w:val="12715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hint="eastAsia"/>
            </w:rPr>
            <w:t>☐</w:t>
          </w:r>
        </w:sdtContent>
      </w:sdt>
      <w:r w:rsidR="00F97573" w:rsidRPr="00650094">
        <w:tab/>
        <w:t xml:space="preserve">§ 8a Abs. 1 Nr. 2b TierSchG; </w:t>
      </w:r>
      <w:r w:rsidR="00FF148E" w:rsidRPr="00FF148E">
        <w:t xml:space="preserve">Impfungen, Blutentnahmen oder sonstige </w:t>
      </w:r>
      <w:r w:rsidR="00F97573" w:rsidRPr="00650094">
        <w:t xml:space="preserve">diagnostische Maßnahmen </w:t>
      </w:r>
      <w:r w:rsidR="00DB63E6">
        <w:t xml:space="preserve">nach bereits erprobten Verfahren </w:t>
      </w:r>
      <w:r w:rsidR="00F97573" w:rsidRPr="00650094">
        <w:t xml:space="preserve">zur </w:t>
      </w:r>
      <w:r w:rsidR="000F5DF4" w:rsidRPr="00650094">
        <w:t xml:space="preserve">Prüfung von Seren, </w:t>
      </w:r>
      <w:r w:rsidR="00F97573" w:rsidRPr="00650094">
        <w:t>Blutzubereitungen, Impfstoffen, Antigenen oder Testallergenen im Rahmen von Zulassungsverfahren oder Chargenprüfungen</w:t>
      </w:r>
    </w:p>
    <w:p w14:paraId="27DBF0FE" w14:textId="0C479ECF" w:rsidR="00F97573" w:rsidRPr="00650094" w:rsidRDefault="00EE5D58" w:rsidP="000F5DF4">
      <w:pPr>
        <w:ind w:left="705" w:hanging="705"/>
      </w:pPr>
      <w:sdt>
        <w:sdtPr>
          <w:id w:val="-165198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hint="eastAsia"/>
            </w:rPr>
            <w:t>☐</w:t>
          </w:r>
        </w:sdtContent>
      </w:sdt>
      <w:r w:rsidR="00F97573" w:rsidRPr="00650094">
        <w:tab/>
        <w:t>§ 8a Abs. 1 Nr. 3a TierSchG; Eingriffe und Behandlungen</w:t>
      </w:r>
      <w:r w:rsidR="004C7461" w:rsidRPr="00650094">
        <w:t xml:space="preserve"> nach bereits erprobten Verfahren, die</w:t>
      </w:r>
      <w:r w:rsidR="00F97573" w:rsidRPr="00650094">
        <w:t xml:space="preserve"> nicht zu Versuchszwecken</w:t>
      </w:r>
      <w:r w:rsidR="000F5DF4" w:rsidRPr="00650094">
        <w:t xml:space="preserve"> </w:t>
      </w:r>
      <w:r w:rsidR="00F97573" w:rsidRPr="00650094">
        <w:t xml:space="preserve">dienen </w:t>
      </w:r>
      <w:r w:rsidR="00F97573" w:rsidRPr="00650094">
        <w:rPr>
          <w:u w:val="single"/>
        </w:rPr>
        <w:t>und</w:t>
      </w:r>
      <w:r w:rsidR="00F97573" w:rsidRPr="00650094">
        <w:t xml:space="preserve"> zur Herstellung, Gewinnung, Aufbewahrung oder Vermehrung von Stoffen, Produkten oder Organismen vorgenommen werden</w:t>
      </w:r>
    </w:p>
    <w:p w14:paraId="3BB91AD9" w14:textId="5D8EC20D" w:rsidR="00F97573" w:rsidRPr="00650094" w:rsidRDefault="00EE5D58" w:rsidP="000F5DF4">
      <w:pPr>
        <w:ind w:left="705" w:hanging="705"/>
      </w:pPr>
      <w:sdt>
        <w:sdtPr>
          <w:id w:val="-208443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73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F97573" w:rsidRPr="00650094">
        <w:tab/>
        <w:t>§ 8a Abs. 1 Nr. 3b TierSchG; ganze oder teilweise Organ-/Gewebsentnahmen</w:t>
      </w:r>
      <w:r w:rsidR="004C7461" w:rsidRPr="00650094">
        <w:t xml:space="preserve"> nach bereits erprobten Verfahren</w:t>
      </w:r>
      <w:r w:rsidR="00F97573" w:rsidRPr="00650094">
        <w:t>, die</w:t>
      </w:r>
      <w:r w:rsidR="000F5DF4" w:rsidRPr="00650094">
        <w:t xml:space="preserve"> </w:t>
      </w:r>
      <w:r w:rsidR="00F97573" w:rsidRPr="00650094">
        <w:t xml:space="preserve">nicht zu Versuchszwecken dienen, und zu wissenschaftlichen </w:t>
      </w:r>
      <w:r w:rsidR="004C7461" w:rsidRPr="00650094">
        <w:rPr>
          <w:u w:val="single"/>
        </w:rPr>
        <w:t>und</w:t>
      </w:r>
      <w:r w:rsidR="004C7461" w:rsidRPr="00650094">
        <w:t xml:space="preserve"> </w:t>
      </w:r>
      <w:r w:rsidR="00F97573" w:rsidRPr="00650094">
        <w:t>diagnostischen Zwecken weiterverwendet werden</w:t>
      </w:r>
    </w:p>
    <w:p w14:paraId="4747DC6F" w14:textId="50012283" w:rsidR="00D2367A" w:rsidRPr="00650094" w:rsidRDefault="00D2367A" w:rsidP="00D2367A">
      <w:pPr>
        <w:pStyle w:val="berschrift2"/>
      </w:pPr>
      <w:r w:rsidRPr="00650094">
        <w:t>Im Falle von §8a Abs. 1</w:t>
      </w:r>
      <w:r w:rsidR="00FD6C5E">
        <w:t xml:space="preserve"> Nr. 1</w:t>
      </w:r>
      <w:r w:rsidRPr="00650094">
        <w:t xml:space="preserve"> a, b oder</w:t>
      </w:r>
      <w:r w:rsidR="0057267A" w:rsidRPr="00650094">
        <w:t xml:space="preserve"> c Erläuterungen und Nachweise</w:t>
      </w:r>
    </w:p>
    <w:sdt>
      <w:sdtPr>
        <w:rPr>
          <w:lang w:eastAsia="de-DE"/>
        </w:rPr>
        <w:id w:val="-38821294"/>
        <w:showingPlcHdr/>
        <w:docPartList>
          <w:docPartGallery w:val="Quick Parts"/>
        </w:docPartList>
      </w:sdtPr>
      <w:sdtEndPr/>
      <w:sdtContent>
        <w:p w14:paraId="3C4FB3A5" w14:textId="77777777" w:rsidR="00D9581D" w:rsidRDefault="00D9581D" w:rsidP="00D9581D">
          <w:pPr>
            <w:spacing w:after="0" w:line="240" w:lineRule="auto"/>
            <w:rPr>
              <w:lang w:eastAsia="de-DE"/>
            </w:rPr>
          </w:pPr>
          <w:r w:rsidRPr="00650094">
            <w:rPr>
              <w:shd w:val="clear" w:color="auto" w:fill="BFBFBF" w:themeFill="background1" w:themeFillShade="BF"/>
              <w:lang w:eastAsia="de-DE"/>
            </w:rPr>
            <w:t>°°°°°</w:t>
          </w:r>
        </w:p>
      </w:sdtContent>
    </w:sdt>
    <w:p w14:paraId="5D8C304D" w14:textId="77777777" w:rsidR="00D9581D" w:rsidRDefault="00D9581D" w:rsidP="00D9581D">
      <w:pPr>
        <w:sectPr w:rsidR="00D9581D" w:rsidSect="006A07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5EBE6B2E" w14:textId="77777777" w:rsidR="00443E9C" w:rsidRPr="00650094" w:rsidRDefault="000F5DF4" w:rsidP="000F5DF4">
      <w:pPr>
        <w:pStyle w:val="berschrift1"/>
      </w:pPr>
      <w:r w:rsidRPr="00650094">
        <w:lastRenderedPageBreak/>
        <w:t>Angabe des Zwecks des Versuchsvorhabens und wissenschaftlich begründete Darlegung, dass dieser einem in § 7a Abs. 1 TierSchG genannten Zwecke zuzuordnen ist</w:t>
      </w:r>
    </w:p>
    <w:p w14:paraId="4A22BCB8" w14:textId="77777777" w:rsidR="000F5DF4" w:rsidRPr="00650094" w:rsidRDefault="000F5DF4" w:rsidP="000F5DF4">
      <w:pPr>
        <w:pStyle w:val="berschrift2"/>
      </w:pPr>
      <w:r w:rsidRPr="00650094">
        <w:t>Die geplanten Untersuchun</w:t>
      </w:r>
      <w:r w:rsidR="0057267A" w:rsidRPr="00650094">
        <w:t>gen sind unerlässlich zum / zur</w:t>
      </w:r>
    </w:p>
    <w:p w14:paraId="31AEC619" w14:textId="77777777" w:rsidR="000F5DF4" w:rsidRPr="00650094" w:rsidRDefault="00EE5D58" w:rsidP="000F5DF4">
      <w:sdt>
        <w:sdtPr>
          <w:rPr>
            <w:rFonts w:ascii="MS Gothic" w:eastAsia="MS Gothic" w:hAnsi="MS Gothic" w:cs="MS Gothic" w:hint="eastAsia"/>
          </w:rPr>
          <w:id w:val="155049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Grundlagenforschung</w:t>
      </w:r>
    </w:p>
    <w:p w14:paraId="18F26C19" w14:textId="77777777" w:rsidR="000F5DF4" w:rsidRPr="00650094" w:rsidRDefault="00EE5D58" w:rsidP="0039518A">
      <w:pPr>
        <w:ind w:left="705" w:hanging="705"/>
      </w:pPr>
      <w:sdt>
        <w:sdtPr>
          <w:rPr>
            <w:rFonts w:ascii="MS Gothic" w:eastAsia="MS Gothic" w:hAnsi="MS Gothic" w:cs="MS Gothic" w:hint="eastAsia"/>
          </w:rPr>
          <w:id w:val="-111313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Vorbeugen, Erkennen oder Behandeln von Kran</w:t>
      </w:r>
      <w:r w:rsidR="0039518A" w:rsidRPr="00650094">
        <w:t xml:space="preserve">kheiten, Leiden, Körperschäden, </w:t>
      </w:r>
      <w:r w:rsidR="000F5DF4" w:rsidRPr="00650094">
        <w:t>oder körperlichen Beschwerden</w:t>
      </w:r>
    </w:p>
    <w:p w14:paraId="2729CBB5" w14:textId="77777777" w:rsidR="000F5DF4" w:rsidRPr="00650094" w:rsidRDefault="00EE5D58" w:rsidP="0039518A">
      <w:pPr>
        <w:ind w:left="705" w:hanging="705"/>
      </w:pPr>
      <w:sdt>
        <w:sdtPr>
          <w:rPr>
            <w:rFonts w:ascii="MS Gothic" w:eastAsia="MS Gothic" w:hAnsi="MS Gothic" w:cs="MS Gothic" w:hint="eastAsia"/>
          </w:rPr>
          <w:id w:val="-163463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Erkennen oder Beeinflussen physiologischer Zustände oder</w:t>
      </w:r>
      <w:r w:rsidR="0039518A" w:rsidRPr="00650094">
        <w:t xml:space="preserve"> Funktionen bei Mensch </w:t>
      </w:r>
      <w:r w:rsidR="000F5DF4" w:rsidRPr="00650094">
        <w:t>und Tier</w:t>
      </w:r>
    </w:p>
    <w:p w14:paraId="0978A351" w14:textId="77777777" w:rsidR="000F5DF4" w:rsidRPr="00650094" w:rsidRDefault="00EE5D58" w:rsidP="0039518A">
      <w:pPr>
        <w:ind w:left="705" w:hanging="705"/>
      </w:pPr>
      <w:sdt>
        <w:sdtPr>
          <w:rPr>
            <w:rFonts w:ascii="MS Gothic" w:eastAsia="MS Gothic" w:hAnsi="MS Gothic" w:cs="MS Gothic" w:hint="eastAsia"/>
          </w:rPr>
          <w:id w:val="200469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Förderung des Wohlergehens v</w:t>
      </w:r>
      <w:r w:rsidR="0039518A" w:rsidRPr="00650094">
        <w:t xml:space="preserve">on Tieren oder Verbesserung der </w:t>
      </w:r>
      <w:r w:rsidR="000F5DF4" w:rsidRPr="00650094">
        <w:t xml:space="preserve">Haltungsbedingungen von landwirtschaftlichen Nutztieren </w:t>
      </w:r>
    </w:p>
    <w:p w14:paraId="741E159E" w14:textId="77777777" w:rsidR="000F5DF4" w:rsidRPr="00650094" w:rsidRDefault="00EE5D58" w:rsidP="000F5DF4">
      <w:sdt>
        <w:sdtPr>
          <w:rPr>
            <w:rFonts w:ascii="MS Gothic" w:eastAsia="MS Gothic" w:hAnsi="MS Gothic" w:cs="MS Gothic" w:hint="eastAsia"/>
          </w:rPr>
          <w:id w:val="135847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 xml:space="preserve">Erkennung von Umweltgefährdungen </w:t>
      </w:r>
    </w:p>
    <w:p w14:paraId="41303B45" w14:textId="77777777" w:rsidR="000F5DF4" w:rsidRPr="00650094" w:rsidRDefault="00EE5D58" w:rsidP="0039518A">
      <w:pPr>
        <w:ind w:left="705" w:hanging="705"/>
      </w:pPr>
      <w:sdt>
        <w:sdtPr>
          <w:rPr>
            <w:rFonts w:ascii="MS Gothic" w:eastAsia="MS Gothic" w:hAnsi="MS Gothic" w:cs="MS Gothic" w:hint="eastAsia"/>
          </w:rPr>
          <w:id w:val="44766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Entwicklung und Herstellung sowie Prüfung von Arzneimitteln, Lebens</w:t>
      </w:r>
      <w:r w:rsidR="0039518A" w:rsidRPr="00650094">
        <w:t xml:space="preserve">mitteln, </w:t>
      </w:r>
      <w:r w:rsidR="000F5DF4" w:rsidRPr="00650094">
        <w:t>Futtermitteln oder anderen Stoffen oder Produkten</w:t>
      </w:r>
    </w:p>
    <w:p w14:paraId="725E9D0E" w14:textId="77777777" w:rsidR="000F5DF4" w:rsidRPr="00650094" w:rsidRDefault="00EE5D58" w:rsidP="000F5DF4">
      <w:sdt>
        <w:sdtPr>
          <w:rPr>
            <w:rFonts w:ascii="MS Gothic" w:eastAsia="MS Gothic" w:hAnsi="MS Gothic" w:cs="MS Gothic" w:hint="eastAsia"/>
          </w:rPr>
          <w:id w:val="-124194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Prüfung von Stoffen oder Produkten auf ihre Wirksamkeit gegen Schädlinge</w:t>
      </w:r>
    </w:p>
    <w:p w14:paraId="32BC1DDE" w14:textId="77777777" w:rsidR="000F5DF4" w:rsidRPr="00650094" w:rsidRDefault="00EE5D58" w:rsidP="000F5DF4">
      <w:sdt>
        <w:sdtPr>
          <w:rPr>
            <w:rFonts w:ascii="MS Gothic" w:eastAsia="MS Gothic" w:hAnsi="MS Gothic" w:cs="MS Gothic" w:hint="eastAsia"/>
          </w:rPr>
          <w:id w:val="191364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Artenschutz</w:t>
      </w:r>
    </w:p>
    <w:p w14:paraId="75D2AA2F" w14:textId="77777777" w:rsidR="000F5DF4" w:rsidRPr="00650094" w:rsidRDefault="00EE5D58" w:rsidP="000F5DF4">
      <w:sdt>
        <w:sdtPr>
          <w:rPr>
            <w:rFonts w:ascii="MS Gothic" w:eastAsia="MS Gothic" w:hAnsi="MS Gothic" w:cs="MS Gothic" w:hint="eastAsia"/>
          </w:rPr>
          <w:id w:val="168795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Aus-, Fort- und Weiterbildung</w:t>
      </w:r>
    </w:p>
    <w:p w14:paraId="2DD7B36D" w14:textId="77777777" w:rsidR="000F5DF4" w:rsidRPr="00650094" w:rsidRDefault="00EE5D58" w:rsidP="000F5DF4">
      <w:sdt>
        <w:sdtPr>
          <w:rPr>
            <w:rFonts w:ascii="MS Gothic" w:eastAsia="MS Gothic" w:hAnsi="MS Gothic" w:cs="MS Gothic" w:hint="eastAsia"/>
          </w:rPr>
          <w:id w:val="140702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F5DF4" w:rsidRPr="00650094">
        <w:tab/>
        <w:t>Gerichtsmedizinische Untersuchungen</w:t>
      </w:r>
    </w:p>
    <w:p w14:paraId="14EC3016" w14:textId="581D50EF" w:rsidR="0039518A" w:rsidRPr="005D2DC2" w:rsidRDefault="0039518A" w:rsidP="005D2DC2">
      <w:pPr>
        <w:pStyle w:val="berschrift2"/>
      </w:pPr>
      <w:r w:rsidRPr="00650094">
        <w:t>Erläuterungen</w:t>
      </w:r>
    </w:p>
    <w:sdt>
      <w:sdtPr>
        <w:id w:val="1233045064"/>
        <w:showingPlcHdr/>
        <w:docPartList>
          <w:docPartGallery w:val="Quick Parts"/>
        </w:docPartList>
      </w:sdtPr>
      <w:sdtEndPr/>
      <w:sdtContent>
        <w:p w14:paraId="43FD73D0" w14:textId="77777777" w:rsidR="0073698E" w:rsidRPr="00650094" w:rsidRDefault="0039518A" w:rsidP="0073698E">
          <w:r w:rsidRPr="00650094">
            <w:rPr>
              <w:shd w:val="clear" w:color="auto" w:fill="BFBFBF" w:themeFill="background1" w:themeFillShade="BF"/>
            </w:rPr>
            <w:t>°°°°°</w:t>
          </w:r>
        </w:p>
      </w:sdtContent>
    </w:sdt>
    <w:p w14:paraId="5198A7C0" w14:textId="77777777" w:rsidR="0073698E" w:rsidRPr="00650094" w:rsidRDefault="0073698E" w:rsidP="0073698E">
      <w:pPr>
        <w:sectPr w:rsidR="0073698E" w:rsidRPr="00650094" w:rsidSect="006A0716">
          <w:footerReference w:type="first" r:id="rId15"/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686854C7" w14:textId="77777777" w:rsidR="0039518A" w:rsidRPr="00650094" w:rsidRDefault="004D7A13" w:rsidP="004D7A13">
      <w:pPr>
        <w:pStyle w:val="berschrift1"/>
      </w:pPr>
      <w:r w:rsidRPr="00650094">
        <w:lastRenderedPageBreak/>
        <w:t>Wissenschaftlich oder pädagogisch begründete Darlegung der Unerlässlichkeit des Versuchsvorhabens unter Berücksichtigung des jeweiligen Standes der wissenschaftlichen Erkenntnisse (§ 7a Abs. 2 Nr. 1 TierSchG i. V. m. § 31 TierSchVersV</w:t>
      </w:r>
      <w:r w:rsidRPr="00650094">
        <w:rPr>
          <w:vertAlign w:val="superscript"/>
        </w:rPr>
        <w:t>2</w:t>
      </w:r>
      <w:r w:rsidRPr="00650094">
        <w:t>)</w:t>
      </w:r>
      <w:r w:rsidRPr="00650094">
        <w:br/>
      </w:r>
      <w:r w:rsidRPr="00650094">
        <w:rPr>
          <w:u w:val="single"/>
        </w:rPr>
        <w:t>und</w:t>
      </w:r>
      <w:r w:rsidRPr="00650094">
        <w:t xml:space="preserve"> wissenschaftlich begründete Darlegung, dass das angestrebte Versuchsergebnis noch nicht hinreichend bekannt ist (§ 8 Abs. 1 Satz 2 Nr. 1 b TierSchG)</w:t>
      </w:r>
    </w:p>
    <w:p w14:paraId="058942F1" w14:textId="77777777" w:rsidR="004D7A13" w:rsidRPr="00650094" w:rsidRDefault="004D7A13" w:rsidP="004D7A13">
      <w:pPr>
        <w:pStyle w:val="berschrift2"/>
      </w:pPr>
      <w:r w:rsidRPr="00650094">
        <w:t>Erläuterungen</w:t>
      </w:r>
    </w:p>
    <w:sdt>
      <w:sdtPr>
        <w:id w:val="850227225"/>
        <w:showingPlcHdr/>
        <w:docPartList>
          <w:docPartGallery w:val="Quick Parts"/>
        </w:docPartList>
      </w:sdtPr>
      <w:sdtEndPr/>
      <w:sdtContent>
        <w:p w14:paraId="66D60923" w14:textId="77777777" w:rsidR="00581D60" w:rsidRPr="00650094" w:rsidRDefault="00581D60" w:rsidP="00581D60">
          <w:r w:rsidRPr="00650094">
            <w:rPr>
              <w:shd w:val="clear" w:color="auto" w:fill="BFBFBF" w:themeFill="background1" w:themeFillShade="BF"/>
            </w:rPr>
            <w:t>°°°°°</w:t>
          </w:r>
        </w:p>
      </w:sdtContent>
    </w:sdt>
    <w:p w14:paraId="55CABC36" w14:textId="5B23E470" w:rsidR="00D10908" w:rsidRPr="005D2DC2" w:rsidRDefault="00D10908" w:rsidP="005D2DC2">
      <w:pPr>
        <w:pStyle w:val="berschrift2"/>
      </w:pPr>
      <w:r>
        <w:t>Kurze Zusammenfassung der Zielsetzungen des Versuchsvorhabens</w:t>
      </w:r>
    </w:p>
    <w:sdt>
      <w:sdtPr>
        <w:id w:val="943197487"/>
        <w:showingPlcHdr/>
        <w:docPartList>
          <w:docPartGallery w:val="Quick Parts"/>
        </w:docPartList>
      </w:sdtPr>
      <w:sdtEndPr/>
      <w:sdtContent>
        <w:p w14:paraId="14B6232B" w14:textId="77777777" w:rsidR="00AE055A" w:rsidRDefault="00AE055A" w:rsidP="00AE055A">
          <w:r w:rsidRPr="00650094">
            <w:rPr>
              <w:shd w:val="clear" w:color="auto" w:fill="BFBFBF" w:themeFill="background1" w:themeFillShade="BF"/>
            </w:rPr>
            <w:t>°°°°°</w:t>
          </w:r>
        </w:p>
      </w:sdtContent>
    </w:sdt>
    <w:p w14:paraId="77B65267" w14:textId="6F34D036" w:rsidR="00AE055A" w:rsidRDefault="00AE055A" w:rsidP="002A7918">
      <w:pPr>
        <w:rPr>
          <w:i/>
          <w:color w:val="BFBFBF" w:themeColor="background1" w:themeShade="BF"/>
        </w:rPr>
      </w:pPr>
    </w:p>
    <w:p w14:paraId="5824A592" w14:textId="77777777" w:rsidR="00AE055A" w:rsidRDefault="00AE055A" w:rsidP="002A7918">
      <w:pPr>
        <w:rPr>
          <w:i/>
          <w:color w:val="BFBFBF" w:themeColor="background1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087"/>
      </w:tblGrid>
      <w:tr w:rsidR="00D10908" w:rsidRPr="00650094" w14:paraId="022991B1" w14:textId="77777777" w:rsidTr="00D10908">
        <w:trPr>
          <w:trHeight w:val="567"/>
        </w:trPr>
        <w:tc>
          <w:tcPr>
            <w:tcW w:w="2093" w:type="dxa"/>
            <w:vAlign w:val="center"/>
          </w:tcPr>
          <w:p w14:paraId="642241A7" w14:textId="4CAAC70D" w:rsidR="00D10908" w:rsidRPr="00650094" w:rsidRDefault="00D10908" w:rsidP="00D10908">
            <w:pPr>
              <w:spacing w:after="200" w:line="276" w:lineRule="auto"/>
              <w:jc w:val="center"/>
            </w:pPr>
            <w:r>
              <w:t>Hypothese 1</w:t>
            </w:r>
          </w:p>
        </w:tc>
        <w:tc>
          <w:tcPr>
            <w:tcW w:w="7087" w:type="dxa"/>
            <w:vAlign w:val="center"/>
          </w:tcPr>
          <w:sdt>
            <w:sdtPr>
              <w:id w:val="1557277985"/>
              <w:showingPlcHdr/>
              <w:docPartList>
                <w:docPartGallery w:val="Quick Parts"/>
              </w:docPartList>
            </w:sdtPr>
            <w:sdtEndPr/>
            <w:sdtContent>
              <w:p w14:paraId="113D927D" w14:textId="77777777" w:rsidR="00D10908" w:rsidRPr="00650094" w:rsidRDefault="00D10908" w:rsidP="00D10908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D10908" w:rsidRPr="00650094" w14:paraId="5232BA27" w14:textId="77777777" w:rsidTr="00D10908">
        <w:trPr>
          <w:trHeight w:val="567"/>
        </w:trPr>
        <w:tc>
          <w:tcPr>
            <w:tcW w:w="2093" w:type="dxa"/>
            <w:vAlign w:val="center"/>
          </w:tcPr>
          <w:p w14:paraId="0FC6E355" w14:textId="2581B03C" w:rsidR="00D10908" w:rsidRPr="00650094" w:rsidRDefault="00D10908" w:rsidP="00D10908">
            <w:pPr>
              <w:spacing w:after="200" w:line="276" w:lineRule="auto"/>
              <w:jc w:val="center"/>
            </w:pPr>
            <w:r>
              <w:t>Hypothese 2</w:t>
            </w:r>
          </w:p>
        </w:tc>
        <w:tc>
          <w:tcPr>
            <w:tcW w:w="7087" w:type="dxa"/>
            <w:vAlign w:val="center"/>
          </w:tcPr>
          <w:sdt>
            <w:sdtPr>
              <w:id w:val="1619946654"/>
              <w:showingPlcHdr/>
              <w:docPartList>
                <w:docPartGallery w:val="Quick Parts"/>
              </w:docPartList>
            </w:sdtPr>
            <w:sdtEndPr/>
            <w:sdtContent>
              <w:p w14:paraId="5C0BF7EA" w14:textId="77777777" w:rsidR="00D10908" w:rsidRPr="00650094" w:rsidRDefault="00D10908" w:rsidP="00D10908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D10908" w:rsidRPr="00650094" w14:paraId="5E5FE7C9" w14:textId="77777777" w:rsidTr="00D10908">
        <w:trPr>
          <w:trHeight w:val="567"/>
        </w:trPr>
        <w:tc>
          <w:tcPr>
            <w:tcW w:w="2093" w:type="dxa"/>
            <w:vAlign w:val="center"/>
          </w:tcPr>
          <w:p w14:paraId="7F1C4474" w14:textId="115CE0E1" w:rsidR="00D10908" w:rsidRPr="00650094" w:rsidRDefault="00D10908" w:rsidP="00D10908">
            <w:pPr>
              <w:spacing w:after="200" w:line="276" w:lineRule="auto"/>
              <w:jc w:val="center"/>
            </w:pPr>
            <w:r>
              <w:t>Hypothese 3</w:t>
            </w:r>
          </w:p>
        </w:tc>
        <w:tc>
          <w:tcPr>
            <w:tcW w:w="7087" w:type="dxa"/>
            <w:vAlign w:val="center"/>
          </w:tcPr>
          <w:sdt>
            <w:sdtPr>
              <w:id w:val="-1391804661"/>
              <w:showingPlcHdr/>
              <w:docPartList>
                <w:docPartGallery w:val="Quick Parts"/>
              </w:docPartList>
            </w:sdtPr>
            <w:sdtEndPr/>
            <w:sdtContent>
              <w:p w14:paraId="7A7B119F" w14:textId="77777777" w:rsidR="00D10908" w:rsidRPr="00650094" w:rsidRDefault="00D10908" w:rsidP="00D10908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D10908" w:rsidRPr="00650094" w14:paraId="28805E30" w14:textId="77777777" w:rsidTr="00D10908">
        <w:trPr>
          <w:trHeight w:val="567"/>
        </w:trPr>
        <w:tc>
          <w:tcPr>
            <w:tcW w:w="2093" w:type="dxa"/>
            <w:vAlign w:val="center"/>
          </w:tcPr>
          <w:sdt>
            <w:sdtPr>
              <w:id w:val="1748992459"/>
              <w:showingPlcHdr/>
              <w:docPartList>
                <w:docPartGallery w:val="Quick Parts"/>
              </w:docPartList>
            </w:sdtPr>
            <w:sdtEndPr/>
            <w:sdtContent>
              <w:p w14:paraId="204C00EF" w14:textId="77777777" w:rsidR="00D10908" w:rsidRPr="00650094" w:rsidRDefault="00D10908" w:rsidP="00D10908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7087" w:type="dxa"/>
            <w:vAlign w:val="center"/>
          </w:tcPr>
          <w:sdt>
            <w:sdtPr>
              <w:id w:val="-1204780821"/>
              <w:showingPlcHdr/>
              <w:docPartList>
                <w:docPartGallery w:val="Quick Parts"/>
              </w:docPartList>
            </w:sdtPr>
            <w:sdtEndPr/>
            <w:sdtContent>
              <w:p w14:paraId="1ECC8E6B" w14:textId="77777777" w:rsidR="00D10908" w:rsidRPr="00650094" w:rsidRDefault="00D10908" w:rsidP="00D10908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D10908" w:rsidRPr="00650094" w14:paraId="7578DF5F" w14:textId="77777777" w:rsidTr="00D10908">
        <w:trPr>
          <w:trHeight w:val="567"/>
        </w:trPr>
        <w:tc>
          <w:tcPr>
            <w:tcW w:w="2093" w:type="dxa"/>
            <w:vAlign w:val="center"/>
          </w:tcPr>
          <w:sdt>
            <w:sdtPr>
              <w:id w:val="106861084"/>
              <w:showingPlcHdr/>
              <w:docPartList>
                <w:docPartGallery w:val="Quick Parts"/>
              </w:docPartList>
            </w:sdtPr>
            <w:sdtEndPr/>
            <w:sdtContent>
              <w:p w14:paraId="5FAA1D92" w14:textId="77777777" w:rsidR="00D10908" w:rsidRPr="00650094" w:rsidRDefault="00D10908" w:rsidP="00D10908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7087" w:type="dxa"/>
            <w:vAlign w:val="center"/>
          </w:tcPr>
          <w:sdt>
            <w:sdtPr>
              <w:id w:val="-1647964892"/>
              <w:docPartList>
                <w:docPartGallery w:val="Quick Parts"/>
              </w:docPartList>
            </w:sdtPr>
            <w:sdtEndPr/>
            <w:sdtContent>
              <w:p w14:paraId="1C3D447B" w14:textId="77777777" w:rsidR="00D10908" w:rsidRPr="00650094" w:rsidRDefault="00D10908" w:rsidP="00D10908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</w:tbl>
    <w:p w14:paraId="4D72208A" w14:textId="77777777" w:rsidR="00D10908" w:rsidRDefault="00D10908" w:rsidP="00D10908"/>
    <w:p w14:paraId="3C29607A" w14:textId="7F391F49" w:rsidR="0030291A" w:rsidRPr="00650094" w:rsidRDefault="00581D60" w:rsidP="00581D60">
      <w:pPr>
        <w:pStyle w:val="berschrift1"/>
      </w:pPr>
      <w:r w:rsidRPr="00650094">
        <w:t>Ausschöpfung zugänglicher Informationsmöglichkeiten (§ 8 Abs. 1 Satz 2 Nr. 1b TierSchG)</w:t>
      </w:r>
    </w:p>
    <w:p w14:paraId="7C0CF919" w14:textId="77777777" w:rsidR="004A7D74" w:rsidRPr="00650094" w:rsidRDefault="004A7D74" w:rsidP="004A7D74">
      <w:pPr>
        <w:sectPr w:rsidR="004A7D74" w:rsidRPr="00650094" w:rsidSect="006A0716">
          <w:foot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18BD3749" w14:textId="77777777" w:rsidR="004A7D74" w:rsidRDefault="004A7D74" w:rsidP="004A7D74"/>
    <w:p w14:paraId="3923743F" w14:textId="77777777" w:rsidR="006622EE" w:rsidRPr="00650094" w:rsidRDefault="006622EE" w:rsidP="004A7D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087"/>
      </w:tblGrid>
      <w:tr w:rsidR="00A47198" w:rsidRPr="00650094" w14:paraId="2A59BC76" w14:textId="77777777" w:rsidTr="00A47198">
        <w:trPr>
          <w:trHeight w:val="567"/>
        </w:trPr>
        <w:tc>
          <w:tcPr>
            <w:tcW w:w="2093" w:type="dxa"/>
            <w:vAlign w:val="center"/>
          </w:tcPr>
          <w:p w14:paraId="1C76EAB1" w14:textId="77777777" w:rsidR="00A47198" w:rsidRPr="00650094" w:rsidRDefault="00A47198" w:rsidP="004A7D74">
            <w:pPr>
              <w:jc w:val="center"/>
              <w:rPr>
                <w:b/>
              </w:rPr>
            </w:pPr>
            <w:r w:rsidRPr="00650094">
              <w:rPr>
                <w:b/>
              </w:rPr>
              <w:t>Datenbank</w:t>
            </w:r>
          </w:p>
        </w:tc>
        <w:tc>
          <w:tcPr>
            <w:tcW w:w="7087" w:type="dxa"/>
            <w:vAlign w:val="center"/>
          </w:tcPr>
          <w:p w14:paraId="19163B08" w14:textId="77777777" w:rsidR="00A47198" w:rsidRPr="00650094" w:rsidRDefault="00A47198" w:rsidP="004A7D74">
            <w:pPr>
              <w:jc w:val="center"/>
              <w:rPr>
                <w:b/>
              </w:rPr>
            </w:pPr>
            <w:r w:rsidRPr="00650094">
              <w:rPr>
                <w:b/>
              </w:rPr>
              <w:t>Suchbegriffe und Kombinationen</w:t>
            </w:r>
          </w:p>
        </w:tc>
      </w:tr>
      <w:tr w:rsidR="00A47198" w:rsidRPr="00650094" w14:paraId="70AEC717" w14:textId="77777777" w:rsidTr="00A47198">
        <w:trPr>
          <w:trHeight w:val="567"/>
        </w:trPr>
        <w:tc>
          <w:tcPr>
            <w:tcW w:w="2093" w:type="dxa"/>
            <w:vAlign w:val="center"/>
          </w:tcPr>
          <w:sdt>
            <w:sdtPr>
              <w:id w:val="-46301280"/>
              <w:showingPlcHdr/>
              <w:docPartList>
                <w:docPartGallery w:val="Quick Parts"/>
              </w:docPartList>
            </w:sdtPr>
            <w:sdtEndPr/>
            <w:sdtContent>
              <w:p w14:paraId="3F1AD32C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7087" w:type="dxa"/>
            <w:vAlign w:val="center"/>
          </w:tcPr>
          <w:sdt>
            <w:sdtPr>
              <w:id w:val="-545979091"/>
              <w:showingPlcHdr/>
              <w:docPartList>
                <w:docPartGallery w:val="Quick Parts"/>
              </w:docPartList>
            </w:sdtPr>
            <w:sdtEndPr/>
            <w:sdtContent>
              <w:p w14:paraId="03240D23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A47198" w:rsidRPr="00650094" w14:paraId="204C8FE7" w14:textId="77777777" w:rsidTr="00A47198">
        <w:trPr>
          <w:trHeight w:val="567"/>
        </w:trPr>
        <w:tc>
          <w:tcPr>
            <w:tcW w:w="2093" w:type="dxa"/>
            <w:vAlign w:val="center"/>
          </w:tcPr>
          <w:sdt>
            <w:sdtPr>
              <w:id w:val="-1770690715"/>
              <w:showingPlcHdr/>
              <w:docPartList>
                <w:docPartGallery w:val="Quick Parts"/>
              </w:docPartList>
            </w:sdtPr>
            <w:sdtEndPr/>
            <w:sdtContent>
              <w:p w14:paraId="5A8C1B86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7087" w:type="dxa"/>
            <w:vAlign w:val="center"/>
          </w:tcPr>
          <w:sdt>
            <w:sdtPr>
              <w:id w:val="1866943404"/>
              <w:showingPlcHdr/>
              <w:docPartList>
                <w:docPartGallery w:val="Quick Parts"/>
              </w:docPartList>
            </w:sdtPr>
            <w:sdtEndPr/>
            <w:sdtContent>
              <w:p w14:paraId="4C08BAD2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A47198" w:rsidRPr="00650094" w14:paraId="59781580" w14:textId="77777777" w:rsidTr="00A47198">
        <w:trPr>
          <w:trHeight w:val="567"/>
        </w:trPr>
        <w:tc>
          <w:tcPr>
            <w:tcW w:w="2093" w:type="dxa"/>
            <w:vAlign w:val="center"/>
          </w:tcPr>
          <w:sdt>
            <w:sdtPr>
              <w:id w:val="-899976444"/>
              <w:showingPlcHdr/>
              <w:docPartList>
                <w:docPartGallery w:val="Quick Parts"/>
              </w:docPartList>
            </w:sdtPr>
            <w:sdtEndPr/>
            <w:sdtContent>
              <w:p w14:paraId="13A5AC81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7087" w:type="dxa"/>
            <w:vAlign w:val="center"/>
          </w:tcPr>
          <w:sdt>
            <w:sdtPr>
              <w:id w:val="-1949458717"/>
              <w:showingPlcHdr/>
              <w:docPartList>
                <w:docPartGallery w:val="Quick Parts"/>
              </w:docPartList>
            </w:sdtPr>
            <w:sdtEndPr/>
            <w:sdtContent>
              <w:p w14:paraId="55D794AC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A47198" w:rsidRPr="00650094" w14:paraId="6816BADE" w14:textId="77777777" w:rsidTr="00A47198">
        <w:trPr>
          <w:trHeight w:val="567"/>
        </w:trPr>
        <w:tc>
          <w:tcPr>
            <w:tcW w:w="2093" w:type="dxa"/>
            <w:vAlign w:val="center"/>
          </w:tcPr>
          <w:sdt>
            <w:sdtPr>
              <w:id w:val="264276572"/>
              <w:showingPlcHdr/>
              <w:docPartList>
                <w:docPartGallery w:val="Quick Parts"/>
              </w:docPartList>
            </w:sdtPr>
            <w:sdtEndPr/>
            <w:sdtContent>
              <w:p w14:paraId="4C485727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7087" w:type="dxa"/>
            <w:vAlign w:val="center"/>
          </w:tcPr>
          <w:sdt>
            <w:sdtPr>
              <w:id w:val="472798693"/>
              <w:showingPlcHdr/>
              <w:docPartList>
                <w:docPartGallery w:val="Quick Parts"/>
              </w:docPartList>
            </w:sdtPr>
            <w:sdtEndPr/>
            <w:sdtContent>
              <w:p w14:paraId="0E44466B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A47198" w:rsidRPr="00650094" w14:paraId="5D4D94F8" w14:textId="77777777" w:rsidTr="00A47198">
        <w:trPr>
          <w:trHeight w:val="567"/>
        </w:trPr>
        <w:tc>
          <w:tcPr>
            <w:tcW w:w="2093" w:type="dxa"/>
            <w:vAlign w:val="center"/>
          </w:tcPr>
          <w:sdt>
            <w:sdtPr>
              <w:id w:val="436105453"/>
              <w:showingPlcHdr/>
              <w:docPartList>
                <w:docPartGallery w:val="Quick Parts"/>
              </w:docPartList>
            </w:sdtPr>
            <w:sdtEndPr/>
            <w:sdtContent>
              <w:p w14:paraId="1FA021FB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7087" w:type="dxa"/>
            <w:vAlign w:val="center"/>
          </w:tcPr>
          <w:sdt>
            <w:sdtPr>
              <w:id w:val="-1537573014"/>
              <w:showingPlcHdr/>
              <w:docPartList>
                <w:docPartGallery w:val="Quick Parts"/>
              </w:docPartList>
            </w:sdtPr>
            <w:sdtEndPr/>
            <w:sdtContent>
              <w:p w14:paraId="5D44700D" w14:textId="77777777" w:rsidR="00A47198" w:rsidRPr="00650094" w:rsidRDefault="00A47198" w:rsidP="007C63DE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</w:tbl>
    <w:p w14:paraId="0458DB1E" w14:textId="77777777" w:rsidR="004A7D74" w:rsidRPr="00650094" w:rsidRDefault="004A7D74" w:rsidP="004A7D74"/>
    <w:p w14:paraId="1D583417" w14:textId="257633EF" w:rsidR="00762E1C" w:rsidRPr="00650094" w:rsidRDefault="00762E1C" w:rsidP="00762E1C">
      <w:pPr>
        <w:pStyle w:val="berschrift2"/>
      </w:pPr>
      <w:r w:rsidRPr="00650094">
        <w:t xml:space="preserve">Zeitpunkt der </w:t>
      </w:r>
      <w:r w:rsidR="00F53A63" w:rsidRPr="00650094">
        <w:t xml:space="preserve">letzten </w:t>
      </w:r>
      <w:r w:rsidRPr="00650094">
        <w:t>Recherche</w:t>
      </w:r>
    </w:p>
    <w:sdt>
      <w:sdtPr>
        <w:id w:val="-1633782955"/>
        <w:showingPlcHdr/>
        <w:docPartList>
          <w:docPartGallery w:val="Quick Parts"/>
        </w:docPartList>
      </w:sdtPr>
      <w:sdtEndPr/>
      <w:sdtContent>
        <w:p w14:paraId="686641F7" w14:textId="77777777" w:rsidR="00762E1C" w:rsidRPr="00650094" w:rsidRDefault="00762E1C" w:rsidP="00762E1C">
          <w:r w:rsidRPr="00650094">
            <w:rPr>
              <w:shd w:val="clear" w:color="auto" w:fill="BFBFBF" w:themeFill="background1" w:themeFillShade="BF"/>
            </w:rPr>
            <w:t>°°°°°</w:t>
          </w:r>
        </w:p>
      </w:sdtContent>
    </w:sdt>
    <w:p w14:paraId="5FDACC63" w14:textId="77777777" w:rsidR="004A7D74" w:rsidRPr="00650094" w:rsidRDefault="005A118F" w:rsidP="005A118F">
      <w:pPr>
        <w:pStyle w:val="berschrift2"/>
      </w:pPr>
      <w:r w:rsidRPr="00650094">
        <w:t>Erläuterungen</w:t>
      </w:r>
    </w:p>
    <w:sdt>
      <w:sdtPr>
        <w:id w:val="-1925186470"/>
        <w:showingPlcHdr/>
        <w:docPartList>
          <w:docPartGallery w:val="Quick Parts"/>
        </w:docPartList>
      </w:sdtPr>
      <w:sdtEndPr/>
      <w:sdtContent>
        <w:p w14:paraId="12690F2E" w14:textId="77777777" w:rsidR="00005E00" w:rsidRPr="00650094" w:rsidRDefault="00005E00" w:rsidP="00666C7D">
          <w:r w:rsidRPr="00650094">
            <w:rPr>
              <w:shd w:val="clear" w:color="auto" w:fill="BFBFBF" w:themeFill="background1" w:themeFillShade="BF"/>
            </w:rPr>
            <w:t>°°°°°</w:t>
          </w:r>
        </w:p>
      </w:sdtContent>
    </w:sdt>
    <w:p w14:paraId="63781048" w14:textId="77777777" w:rsidR="004A7D74" w:rsidRPr="00650094" w:rsidRDefault="004A7D74" w:rsidP="004A7D74"/>
    <w:p w14:paraId="10157952" w14:textId="77777777" w:rsidR="00666C7D" w:rsidRPr="00650094" w:rsidRDefault="00666C7D" w:rsidP="004A7D74">
      <w:pPr>
        <w:sectPr w:rsidR="00666C7D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2DBE621" w14:textId="735DC04C" w:rsidR="004A7D74" w:rsidRPr="00650094" w:rsidRDefault="00666C7D" w:rsidP="00984F23">
      <w:pPr>
        <w:pStyle w:val="berschrift1"/>
      </w:pPr>
      <w:r w:rsidRPr="00650094">
        <w:t>Wissenschaftlich begründete Darlegung, dass der Versuchszweck nicht durch andere Methoden oder Verfahren (z. B. Zellk</w:t>
      </w:r>
      <w:r w:rsidR="00984F23" w:rsidRPr="00650094">
        <w:t>ulturen, isolierte Organe etc.) als den </w:t>
      </w:r>
      <w:r w:rsidRPr="00650094">
        <w:t>Ti</w:t>
      </w:r>
      <w:r w:rsidR="00984F23" w:rsidRPr="00650094">
        <w:t>erversuch erreicht werden kann</w:t>
      </w:r>
      <w:r w:rsidR="00DC4804">
        <w:t xml:space="preserve"> </w:t>
      </w:r>
      <w:r w:rsidRPr="00650094">
        <w:t>(§ 7a Abs. 2 Nr. 2 TierSchG).</w:t>
      </w:r>
    </w:p>
    <w:p w14:paraId="69184153" w14:textId="77777777" w:rsidR="00666C7D" w:rsidRPr="00650094" w:rsidRDefault="00666C7D" w:rsidP="00666C7D">
      <w:pPr>
        <w:pStyle w:val="berschrift2"/>
      </w:pPr>
      <w:r w:rsidRPr="00650094">
        <w:t>Erläuterungen</w:t>
      </w:r>
    </w:p>
    <w:sdt>
      <w:sdtPr>
        <w:id w:val="1362009854"/>
        <w:showingPlcHdr/>
        <w:docPartList>
          <w:docPartGallery w:val="Quick Parts"/>
        </w:docPartList>
      </w:sdtPr>
      <w:sdtEndPr/>
      <w:sdtContent>
        <w:p w14:paraId="217F5615" w14:textId="77777777" w:rsidR="00005E00" w:rsidRPr="00650094" w:rsidRDefault="00005E00" w:rsidP="00005E00">
          <w:r w:rsidRPr="00650094">
            <w:rPr>
              <w:shd w:val="clear" w:color="auto" w:fill="BFBFBF" w:themeFill="background1" w:themeFillShade="BF"/>
            </w:rPr>
            <w:t>°°°°°</w:t>
          </w:r>
        </w:p>
      </w:sdtContent>
    </w:sdt>
    <w:p w14:paraId="2D162A70" w14:textId="77777777" w:rsidR="00005E00" w:rsidRPr="00650094" w:rsidRDefault="00005E00" w:rsidP="00666C7D"/>
    <w:p w14:paraId="4666D71D" w14:textId="77777777" w:rsidR="00005E00" w:rsidRPr="00650094" w:rsidRDefault="00005E00" w:rsidP="00666C7D">
      <w:pPr>
        <w:sectPr w:rsidR="00005E00" w:rsidRPr="00650094" w:rsidSect="004A7D74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725757DD" w14:textId="77777777" w:rsidR="00005E00" w:rsidRPr="00650094" w:rsidRDefault="00005E00" w:rsidP="00005E00">
      <w:pPr>
        <w:pStyle w:val="berschrift1"/>
      </w:pPr>
      <w:r w:rsidRPr="00650094">
        <w:t>Handelt es sich um einen Doppel- oder Wiederholungsversuch (§ 8 Abs. 1 Satz 2 Nr. 1b TierSchG)?</w:t>
      </w:r>
    </w:p>
    <w:p w14:paraId="1BD29B72" w14:textId="5A9FEABD" w:rsidR="00005E00" w:rsidRPr="00650094" w:rsidRDefault="00EE5D58" w:rsidP="00005E00">
      <w:sdt>
        <w:sdtPr>
          <w:rPr>
            <w:rFonts w:ascii="MS Gothic" w:eastAsia="MS Gothic" w:hAnsi="MS Gothic" w:cs="MS Gothic" w:hint="eastAsia"/>
          </w:rPr>
          <w:id w:val="-109122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005E00" w:rsidRPr="00650094">
        <w:tab/>
        <w:t>Ja</w:t>
      </w:r>
      <w:r w:rsidR="00F22A9F" w:rsidRPr="00650094">
        <w:tab/>
      </w:r>
      <w:r w:rsidR="00005E00" w:rsidRPr="00650094">
        <w:tab/>
      </w:r>
      <w:sdt>
        <w:sdtPr>
          <w:rPr>
            <w:rFonts w:hint="eastAsia"/>
          </w:rPr>
          <w:id w:val="-101059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9F" w:rsidRPr="00650094">
            <w:rPr>
              <w:rFonts w:ascii="MS Gothic" w:eastAsia="MS Gothic" w:hAnsi="MS Gothic" w:hint="eastAsia"/>
            </w:rPr>
            <w:t>☐</w:t>
          </w:r>
        </w:sdtContent>
      </w:sdt>
      <w:r w:rsidR="00F22A9F" w:rsidRPr="00650094">
        <w:tab/>
        <w:t xml:space="preserve">Nein </w:t>
      </w:r>
    </w:p>
    <w:p w14:paraId="79A21617" w14:textId="29BB8BA1" w:rsidR="00005E00" w:rsidRPr="00650094" w:rsidRDefault="00EE5D58" w:rsidP="00005E00">
      <w:sdt>
        <w:sdtPr>
          <w:rPr>
            <w:rFonts w:hint="eastAsia"/>
          </w:rPr>
          <w:id w:val="-158028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00" w:rsidRPr="00650094">
            <w:rPr>
              <w:rFonts w:ascii="MS Gothic" w:eastAsia="MS Gothic" w:hAnsi="MS Gothic" w:hint="eastAsia"/>
            </w:rPr>
            <w:t>☐</w:t>
          </w:r>
        </w:sdtContent>
      </w:sdt>
      <w:r w:rsidR="00C536B4" w:rsidRPr="00650094">
        <w:tab/>
        <w:t>entfällt</w:t>
      </w:r>
      <w:r w:rsidR="0021076C">
        <w:t>, da</w:t>
      </w:r>
      <w:r w:rsidR="00005E00" w:rsidRPr="00650094">
        <w:t xml:space="preserve"> Versuch zur Aus-, Fort- </w:t>
      </w:r>
      <w:r w:rsidR="00452582">
        <w:t>und</w:t>
      </w:r>
      <w:r w:rsidR="00005E00" w:rsidRPr="00650094">
        <w:t xml:space="preserve"> Weiterbildung</w:t>
      </w:r>
    </w:p>
    <w:p w14:paraId="5A365A9A" w14:textId="77777777" w:rsidR="00C536B4" w:rsidRPr="00650094" w:rsidRDefault="00C536B4" w:rsidP="00C536B4">
      <w:pPr>
        <w:pStyle w:val="berschrift2"/>
      </w:pPr>
      <w:r w:rsidRPr="00650094">
        <w:t>Falls ja, Erläuterungen</w:t>
      </w:r>
    </w:p>
    <w:sdt>
      <w:sdtPr>
        <w:id w:val="-708720652"/>
        <w:showingPlcHdr/>
        <w:docPartList>
          <w:docPartGallery w:val="Quick Parts"/>
        </w:docPartList>
      </w:sdtPr>
      <w:sdtEndPr/>
      <w:sdtContent>
        <w:p w14:paraId="6ACC0DED" w14:textId="77777777" w:rsidR="00C536B4" w:rsidRPr="00650094" w:rsidRDefault="00C536B4" w:rsidP="00C536B4">
          <w:r w:rsidRPr="00650094">
            <w:rPr>
              <w:shd w:val="clear" w:color="auto" w:fill="BFBFBF" w:themeFill="background1" w:themeFillShade="BF"/>
            </w:rPr>
            <w:t>°°°°°</w:t>
          </w:r>
        </w:p>
      </w:sdtContent>
    </w:sdt>
    <w:p w14:paraId="313F2EEA" w14:textId="77777777" w:rsidR="00BA0D29" w:rsidRPr="00650094" w:rsidRDefault="00BA0D29" w:rsidP="00BA0D29"/>
    <w:p w14:paraId="5FF79D8C" w14:textId="77777777" w:rsidR="00C536B4" w:rsidRPr="00650094" w:rsidRDefault="00BA0D29" w:rsidP="00BA0D29">
      <w:pPr>
        <w:pStyle w:val="berschrift2"/>
      </w:pPr>
      <w:r w:rsidRPr="00650094">
        <w:t>Wurde das Versuchsvorhaben bereits in gleicher oder ähnlicher Version bei einer anderen Genehmigungsbehörde eingereicht?</w:t>
      </w:r>
    </w:p>
    <w:p w14:paraId="3963FC32" w14:textId="77777777" w:rsidR="00BA0D29" w:rsidRPr="00650094" w:rsidRDefault="00EE5D58" w:rsidP="00BA0D29">
      <w:sdt>
        <w:sdtPr>
          <w:rPr>
            <w:rFonts w:ascii="MS Gothic" w:eastAsia="MS Gothic" w:hAnsi="MS Gothic" w:cs="MS Gothic" w:hint="eastAsia"/>
          </w:rPr>
          <w:id w:val="31569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D29" w:rsidRPr="00650094">
            <w:rPr>
              <w:rFonts w:ascii="MS Gothic" w:eastAsia="MS Gothic" w:hAnsi="MS Gothic" w:cs="MS Gothic" w:hint="eastAsia"/>
            </w:rPr>
            <w:t>☐</w:t>
          </w:r>
        </w:sdtContent>
      </w:sdt>
      <w:r w:rsidR="00BA0D29" w:rsidRPr="00650094">
        <w:tab/>
        <w:t>Ja</w:t>
      </w:r>
      <w:r w:rsidR="00F22A9F" w:rsidRPr="00650094">
        <w:tab/>
      </w:r>
      <w:r w:rsidR="00BA0D29" w:rsidRPr="00650094">
        <w:tab/>
      </w:r>
      <w:sdt>
        <w:sdtPr>
          <w:rPr>
            <w:rFonts w:hint="eastAsia"/>
          </w:rPr>
          <w:id w:val="13385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9F" w:rsidRPr="00650094">
            <w:rPr>
              <w:rFonts w:ascii="MS Gothic" w:eastAsia="MS Gothic" w:hAnsi="MS Gothic" w:hint="eastAsia"/>
            </w:rPr>
            <w:t>☐</w:t>
          </w:r>
        </w:sdtContent>
      </w:sdt>
      <w:r w:rsidR="00F22A9F" w:rsidRPr="00650094">
        <w:tab/>
        <w:t xml:space="preserve">Nein </w:t>
      </w:r>
    </w:p>
    <w:p w14:paraId="4BCED910" w14:textId="0595CF77" w:rsidR="00BA0D29" w:rsidRPr="00650094" w:rsidRDefault="00F22A9F" w:rsidP="00BA0D29">
      <w:r w:rsidRPr="00650094">
        <w:t xml:space="preserve">Falls ja, </w:t>
      </w:r>
      <w:r w:rsidR="00BA0D29" w:rsidRPr="00650094">
        <w:t xml:space="preserve">Erläuterung: </w:t>
      </w:r>
      <w:sdt>
        <w:sdtPr>
          <w:id w:val="-1550073285"/>
          <w:showingPlcHdr/>
          <w:docPartList>
            <w:docPartGallery w:val="Quick Parts"/>
          </w:docPartList>
        </w:sdtPr>
        <w:sdtEndPr/>
        <w:sdtContent>
          <w:r w:rsidR="00BA0D29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596A1EEA" w14:textId="77777777" w:rsidR="003E2FD6" w:rsidRPr="00650094" w:rsidRDefault="003E2FD6" w:rsidP="00BA0D29"/>
    <w:p w14:paraId="5730EA9F" w14:textId="77777777" w:rsidR="003E2FD6" w:rsidRPr="00650094" w:rsidRDefault="003E2FD6" w:rsidP="00BA0D29">
      <w:pPr>
        <w:sectPr w:rsidR="003E2FD6" w:rsidRPr="00650094" w:rsidSect="009F49E5">
          <w:footerReference w:type="first" r:id="rId17"/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0AA5BA05" w14:textId="77777777" w:rsidR="00BA0D29" w:rsidRPr="00650094" w:rsidRDefault="00C62EE1" w:rsidP="00C62EE1">
      <w:pPr>
        <w:pStyle w:val="berschrift1"/>
      </w:pPr>
      <w:r w:rsidRPr="00650094">
        <w:t>Vorgesehene Tierarten, wissenschaftliche Begründung für die Wahl der Tierarten, Alter, ggf. Gewicht und Geschlecht (§ 31 Abs. 1 Satz 2 Nr. 1c TierSchVersV). Beschreibung der Linien und deren Bezeichnung nach der internationalen Nomenklatur.</w:t>
      </w:r>
    </w:p>
    <w:p w14:paraId="54B48B6E" w14:textId="77777777" w:rsidR="00025291" w:rsidRDefault="00237EB4" w:rsidP="003B196B">
      <w:pPr>
        <w:pStyle w:val="berschrift2"/>
      </w:pPr>
      <w:r w:rsidRPr="00650094">
        <w:t>Spezies</w:t>
      </w:r>
    </w:p>
    <w:p w14:paraId="1BF4A3C2" w14:textId="6CAC0199" w:rsidR="00C62EE1" w:rsidRDefault="00EE5D58" w:rsidP="00452582">
      <w:sdt>
        <w:sdtPr>
          <w:id w:val="949274113"/>
          <w:showingPlcHdr/>
          <w:docPartList>
            <w:docPartGallery w:val="Quick Parts"/>
          </w:docPartList>
        </w:sdtPr>
        <w:sdtEndPr/>
        <w:sdtContent>
          <w:r w:rsidR="00212022" w:rsidRPr="00650094">
            <w:rPr>
              <w:shd w:val="clear" w:color="auto" w:fill="BFBFBF" w:themeFill="background1" w:themeFillShade="BF"/>
            </w:rPr>
            <w:t>°°°°°</w:t>
          </w:r>
        </w:sdtContent>
      </w:sdt>
      <w:r w:rsidR="00212022" w:rsidRPr="00650094" w:rsidDel="00212022">
        <w:t xml:space="preserve"> </w:t>
      </w:r>
    </w:p>
    <w:p w14:paraId="425EDD7F" w14:textId="77777777" w:rsidR="0015226A" w:rsidRPr="00650094" w:rsidRDefault="0015226A" w:rsidP="00452582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951"/>
        <w:gridCol w:w="1275"/>
        <w:gridCol w:w="1418"/>
        <w:gridCol w:w="3224"/>
      </w:tblGrid>
      <w:tr w:rsidR="00237EB4" w:rsidRPr="00650094" w14:paraId="2F882770" w14:textId="77777777" w:rsidTr="00452582">
        <w:trPr>
          <w:trHeight w:val="567"/>
        </w:trPr>
        <w:tc>
          <w:tcPr>
            <w:tcW w:w="1418" w:type="dxa"/>
            <w:vAlign w:val="center"/>
          </w:tcPr>
          <w:p w14:paraId="3E2BFF50" w14:textId="22686C29" w:rsidR="00237EB4" w:rsidRPr="00650094" w:rsidRDefault="00212022" w:rsidP="00212022">
            <w:pPr>
              <w:jc w:val="center"/>
              <w:rPr>
                <w:b/>
              </w:rPr>
            </w:pPr>
            <w:r w:rsidRPr="00650094">
              <w:rPr>
                <w:b/>
              </w:rPr>
              <w:lastRenderedPageBreak/>
              <w:t>Laborname</w:t>
            </w:r>
          </w:p>
        </w:tc>
        <w:tc>
          <w:tcPr>
            <w:tcW w:w="1951" w:type="dxa"/>
            <w:vAlign w:val="center"/>
          </w:tcPr>
          <w:p w14:paraId="3E88F67F" w14:textId="1B0A12CD" w:rsidR="00237EB4" w:rsidRPr="00650094" w:rsidRDefault="00212022" w:rsidP="00212022">
            <w:pPr>
              <w:jc w:val="center"/>
              <w:rPr>
                <w:b/>
              </w:rPr>
            </w:pPr>
            <w:r w:rsidRPr="00650094">
              <w:rPr>
                <w:b/>
              </w:rPr>
              <w:t xml:space="preserve">Stamm </w:t>
            </w:r>
            <w:r>
              <w:rPr>
                <w:b/>
              </w:rPr>
              <w:t>(</w:t>
            </w:r>
            <w:r w:rsidRPr="00650094">
              <w:rPr>
                <w:b/>
              </w:rPr>
              <w:t>Internationale Nomenklatur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14:paraId="69B86E46" w14:textId="7830DCFE" w:rsidR="00237EB4" w:rsidRPr="00650094" w:rsidRDefault="00212022" w:rsidP="00212022">
            <w:pPr>
              <w:jc w:val="center"/>
              <w:rPr>
                <w:b/>
              </w:rPr>
            </w:pPr>
            <w:r>
              <w:rPr>
                <w:b/>
              </w:rPr>
              <w:t>Genotyp</w:t>
            </w:r>
          </w:p>
        </w:tc>
        <w:tc>
          <w:tcPr>
            <w:tcW w:w="1418" w:type="dxa"/>
            <w:vAlign w:val="center"/>
          </w:tcPr>
          <w:p w14:paraId="22E1D451" w14:textId="3868BB17" w:rsidR="00237EB4" w:rsidRPr="00650094" w:rsidRDefault="00212022" w:rsidP="00212022">
            <w:pPr>
              <w:jc w:val="center"/>
              <w:rPr>
                <w:b/>
              </w:rPr>
            </w:pPr>
            <w:r w:rsidRPr="00650094">
              <w:rPr>
                <w:b/>
              </w:rPr>
              <w:t>Belastung</w:t>
            </w:r>
            <w:r>
              <w:rPr>
                <w:b/>
              </w:rPr>
              <w:t xml:space="preserve"> des Stamms</w:t>
            </w:r>
          </w:p>
        </w:tc>
        <w:tc>
          <w:tcPr>
            <w:tcW w:w="3224" w:type="dxa"/>
            <w:vAlign w:val="center"/>
          </w:tcPr>
          <w:p w14:paraId="38EE7841" w14:textId="3D72D859" w:rsidR="00237EB4" w:rsidRPr="00650094" w:rsidRDefault="00212022" w:rsidP="00212022">
            <w:pPr>
              <w:jc w:val="center"/>
              <w:rPr>
                <w:b/>
              </w:rPr>
            </w:pPr>
            <w:r>
              <w:rPr>
                <w:b/>
              </w:rPr>
              <w:t>Beschreibung der Belastung</w:t>
            </w:r>
            <w:r w:rsidR="0014794A">
              <w:rPr>
                <w:b/>
              </w:rPr>
              <w:t>/ genetischen Veränderung des Stamms</w:t>
            </w:r>
          </w:p>
        </w:tc>
      </w:tr>
      <w:tr w:rsidR="00237EB4" w:rsidRPr="00650094" w14:paraId="549F432B" w14:textId="77777777" w:rsidTr="00452582">
        <w:trPr>
          <w:trHeight w:val="567"/>
        </w:trPr>
        <w:tc>
          <w:tcPr>
            <w:tcW w:w="1418" w:type="dxa"/>
            <w:vAlign w:val="center"/>
          </w:tcPr>
          <w:sdt>
            <w:sdtPr>
              <w:id w:val="88970524"/>
              <w:showingPlcHdr/>
              <w:docPartList>
                <w:docPartGallery w:val="Quick Parts"/>
              </w:docPartList>
            </w:sdtPr>
            <w:sdtEndPr/>
            <w:sdtContent>
              <w:p w14:paraId="155DB4A7" w14:textId="77777777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951" w:type="dxa"/>
            <w:vAlign w:val="center"/>
          </w:tcPr>
          <w:sdt>
            <w:sdtPr>
              <w:id w:val="2075623118"/>
              <w:showingPlcHdr/>
              <w:docPartList>
                <w:docPartGallery w:val="Quick Parts"/>
              </w:docPartList>
            </w:sdtPr>
            <w:sdtEndPr/>
            <w:sdtContent>
              <w:p w14:paraId="70F57B44" w14:textId="642F38A0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id w:val="1759482550"/>
              <w:showingPlcHdr/>
              <w:docPartList>
                <w:docPartGallery w:val="Quick Parts"/>
              </w:docPartList>
            </w:sdtPr>
            <w:sdtEndPr/>
            <w:sdtContent>
              <w:p w14:paraId="294621CC" w14:textId="28CC3B19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id w:val="690188077"/>
              <w:showingPlcHdr/>
              <w:docPartList>
                <w:docPartGallery w:val="Quick Parts"/>
              </w:docPartList>
            </w:sdtPr>
            <w:sdtEndPr/>
            <w:sdtContent>
              <w:p w14:paraId="6D594FBE" w14:textId="2809AF64" w:rsidR="00237EB4" w:rsidRPr="00212022" w:rsidRDefault="00212022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id w:val="-1227227592"/>
              <w:showingPlcHdr/>
              <w:docPartList>
                <w:docPartGallery w:val="Quick Parts"/>
              </w:docPartList>
            </w:sdtPr>
            <w:sdtEndPr/>
            <w:sdtContent>
              <w:p w14:paraId="46E830A7" w14:textId="4C9AE53E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237EB4" w:rsidRPr="00650094" w14:paraId="1C459A20" w14:textId="77777777" w:rsidTr="00452582">
        <w:trPr>
          <w:trHeight w:val="567"/>
        </w:trPr>
        <w:tc>
          <w:tcPr>
            <w:tcW w:w="1418" w:type="dxa"/>
            <w:vAlign w:val="center"/>
          </w:tcPr>
          <w:sdt>
            <w:sdtPr>
              <w:id w:val="462079021"/>
              <w:showingPlcHdr/>
              <w:docPartList>
                <w:docPartGallery w:val="Quick Parts"/>
              </w:docPartList>
            </w:sdtPr>
            <w:sdtEndPr/>
            <w:sdtContent>
              <w:p w14:paraId="7CE0B3EA" w14:textId="77777777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951" w:type="dxa"/>
            <w:vAlign w:val="center"/>
          </w:tcPr>
          <w:sdt>
            <w:sdtPr>
              <w:id w:val="-796056895"/>
              <w:showingPlcHdr/>
              <w:docPartList>
                <w:docPartGallery w:val="Quick Parts"/>
              </w:docPartList>
            </w:sdtPr>
            <w:sdtEndPr/>
            <w:sdtContent>
              <w:p w14:paraId="15D292D3" w14:textId="77556176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id w:val="2080863159"/>
              <w:showingPlcHdr/>
              <w:docPartList>
                <w:docPartGallery w:val="Quick Parts"/>
              </w:docPartList>
            </w:sdtPr>
            <w:sdtEndPr/>
            <w:sdtContent>
              <w:p w14:paraId="36240808" w14:textId="305EB229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id w:val="586041337"/>
              <w:showingPlcHdr/>
              <w:docPartList>
                <w:docPartGallery w:val="Quick Parts"/>
              </w:docPartList>
            </w:sdtPr>
            <w:sdtEndPr/>
            <w:sdtContent>
              <w:p w14:paraId="57C0362B" w14:textId="0B286725" w:rsidR="00237EB4" w:rsidRPr="00650094" w:rsidRDefault="00212022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id w:val="1551496128"/>
              <w:showingPlcHdr/>
              <w:docPartList>
                <w:docPartGallery w:val="Quick Parts"/>
              </w:docPartList>
            </w:sdtPr>
            <w:sdtEndPr/>
            <w:sdtContent>
              <w:p w14:paraId="53631C68" w14:textId="16550C29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237EB4" w:rsidRPr="00650094" w14:paraId="3B3439A7" w14:textId="77777777" w:rsidTr="00452582">
        <w:trPr>
          <w:trHeight w:val="567"/>
        </w:trPr>
        <w:tc>
          <w:tcPr>
            <w:tcW w:w="1418" w:type="dxa"/>
            <w:vAlign w:val="center"/>
          </w:tcPr>
          <w:sdt>
            <w:sdtPr>
              <w:id w:val="2102533963"/>
              <w:showingPlcHdr/>
              <w:docPartList>
                <w:docPartGallery w:val="Quick Parts"/>
              </w:docPartList>
            </w:sdtPr>
            <w:sdtEndPr/>
            <w:sdtContent>
              <w:p w14:paraId="35367705" w14:textId="77777777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951" w:type="dxa"/>
            <w:vAlign w:val="center"/>
          </w:tcPr>
          <w:sdt>
            <w:sdtPr>
              <w:id w:val="1125200851"/>
              <w:showingPlcHdr/>
              <w:docPartList>
                <w:docPartGallery w:val="Quick Parts"/>
              </w:docPartList>
            </w:sdtPr>
            <w:sdtEndPr/>
            <w:sdtContent>
              <w:p w14:paraId="148A4EC2" w14:textId="75E2DD1F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id w:val="2009785447"/>
              <w:showingPlcHdr/>
              <w:docPartList>
                <w:docPartGallery w:val="Quick Parts"/>
              </w:docPartList>
            </w:sdtPr>
            <w:sdtEndPr/>
            <w:sdtContent>
              <w:p w14:paraId="1901CEC8" w14:textId="25BB8D4D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id w:val="-1654677167"/>
              <w:showingPlcHdr/>
              <w:docPartList>
                <w:docPartGallery w:val="Quick Parts"/>
              </w:docPartList>
            </w:sdtPr>
            <w:sdtEndPr/>
            <w:sdtContent>
              <w:p w14:paraId="66E2BBD6" w14:textId="3AD7FD97" w:rsidR="00237EB4" w:rsidRPr="00650094" w:rsidRDefault="00212022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id w:val="-701403969"/>
              <w:showingPlcHdr/>
              <w:docPartList>
                <w:docPartGallery w:val="Quick Parts"/>
              </w:docPartList>
            </w:sdtPr>
            <w:sdtEndPr/>
            <w:sdtContent>
              <w:p w14:paraId="0580D9E8" w14:textId="03EAEF15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237EB4" w:rsidRPr="00650094" w14:paraId="6D0C67AE" w14:textId="77777777" w:rsidTr="00452582">
        <w:trPr>
          <w:trHeight w:val="567"/>
        </w:trPr>
        <w:tc>
          <w:tcPr>
            <w:tcW w:w="1418" w:type="dxa"/>
            <w:vAlign w:val="center"/>
          </w:tcPr>
          <w:sdt>
            <w:sdtPr>
              <w:id w:val="733745115"/>
              <w:showingPlcHdr/>
              <w:docPartList>
                <w:docPartGallery w:val="Quick Parts"/>
              </w:docPartList>
            </w:sdtPr>
            <w:sdtEndPr/>
            <w:sdtContent>
              <w:p w14:paraId="5D948120" w14:textId="77777777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951" w:type="dxa"/>
            <w:vAlign w:val="center"/>
          </w:tcPr>
          <w:sdt>
            <w:sdtPr>
              <w:id w:val="915666680"/>
              <w:showingPlcHdr/>
              <w:docPartList>
                <w:docPartGallery w:val="Quick Parts"/>
              </w:docPartList>
            </w:sdtPr>
            <w:sdtEndPr/>
            <w:sdtContent>
              <w:p w14:paraId="1C2501AB" w14:textId="052E3909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id w:val="1313911797"/>
              <w:showingPlcHdr/>
              <w:docPartList>
                <w:docPartGallery w:val="Quick Parts"/>
              </w:docPartList>
            </w:sdtPr>
            <w:sdtEndPr/>
            <w:sdtContent>
              <w:p w14:paraId="78A6A381" w14:textId="6B2C35BE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id w:val="724188391"/>
              <w:showingPlcHdr/>
              <w:docPartList>
                <w:docPartGallery w:val="Quick Parts"/>
              </w:docPartList>
            </w:sdtPr>
            <w:sdtEndPr/>
            <w:sdtContent>
              <w:p w14:paraId="5BC57A1C" w14:textId="416AD772" w:rsidR="00237EB4" w:rsidRPr="00650094" w:rsidRDefault="00212022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id w:val="2130501917"/>
              <w:showingPlcHdr/>
              <w:docPartList>
                <w:docPartGallery w:val="Quick Parts"/>
              </w:docPartList>
            </w:sdtPr>
            <w:sdtEndPr/>
            <w:sdtContent>
              <w:p w14:paraId="252A9114" w14:textId="234CFE53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  <w:tr w:rsidR="00237EB4" w:rsidRPr="00650094" w14:paraId="516ABFCE" w14:textId="77777777" w:rsidTr="00452582">
        <w:trPr>
          <w:trHeight w:val="567"/>
        </w:trPr>
        <w:tc>
          <w:tcPr>
            <w:tcW w:w="1418" w:type="dxa"/>
            <w:vAlign w:val="center"/>
          </w:tcPr>
          <w:sdt>
            <w:sdtPr>
              <w:id w:val="1940335858"/>
              <w:showingPlcHdr/>
              <w:docPartList>
                <w:docPartGallery w:val="Quick Parts"/>
              </w:docPartList>
            </w:sdtPr>
            <w:sdtEndPr/>
            <w:sdtContent>
              <w:p w14:paraId="0FF27FFD" w14:textId="77777777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951" w:type="dxa"/>
            <w:vAlign w:val="center"/>
          </w:tcPr>
          <w:sdt>
            <w:sdtPr>
              <w:id w:val="-1298368740"/>
              <w:showingPlcHdr/>
              <w:docPartList>
                <w:docPartGallery w:val="Quick Parts"/>
              </w:docPartList>
            </w:sdtPr>
            <w:sdtEndPr/>
            <w:sdtContent>
              <w:p w14:paraId="521E4FE6" w14:textId="1D053AAD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id w:val="875423637"/>
              <w:showingPlcHdr/>
              <w:docPartList>
                <w:docPartGallery w:val="Quick Parts"/>
              </w:docPartList>
            </w:sdtPr>
            <w:sdtEndPr/>
            <w:sdtContent>
              <w:p w14:paraId="1E0F9727" w14:textId="7C35E9D8" w:rsidR="00237EB4" w:rsidRPr="00650094" w:rsidRDefault="003B196B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id w:val="869727119"/>
              <w:showingPlcHdr/>
              <w:docPartList>
                <w:docPartGallery w:val="Quick Parts"/>
              </w:docPartList>
            </w:sdtPr>
            <w:sdtEndPr/>
            <w:sdtContent>
              <w:p w14:paraId="5B72593B" w14:textId="44490C54" w:rsidR="00237EB4" w:rsidRPr="00650094" w:rsidRDefault="00212022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id w:val="-1814479996"/>
              <w:showingPlcHdr/>
              <w:docPartList>
                <w:docPartGallery w:val="Quick Parts"/>
              </w:docPartList>
            </w:sdtPr>
            <w:sdtEndPr/>
            <w:sdtContent>
              <w:p w14:paraId="6524D776" w14:textId="41EA7AB5" w:rsidR="00237EB4" w:rsidRPr="00650094" w:rsidRDefault="00237EB4" w:rsidP="00212022">
                <w:pPr>
                  <w:spacing w:after="200" w:line="276" w:lineRule="auto"/>
                  <w:jc w:val="center"/>
                </w:pPr>
                <w:r w:rsidRPr="00650094">
                  <w:rPr>
                    <w:shd w:val="clear" w:color="auto" w:fill="BFBFBF" w:themeFill="background1" w:themeFillShade="BF"/>
                  </w:rPr>
                  <w:t>°°°°°</w:t>
                </w:r>
              </w:p>
            </w:sdtContent>
          </w:sdt>
        </w:tc>
      </w:tr>
    </w:tbl>
    <w:p w14:paraId="5962EA2C" w14:textId="77777777" w:rsidR="00050176" w:rsidRPr="00650094" w:rsidRDefault="00050176" w:rsidP="00050176">
      <w:pPr>
        <w:pStyle w:val="berschrift2"/>
      </w:pPr>
      <w:r w:rsidRPr="00650094">
        <w:t>Geschlecht</w:t>
      </w:r>
    </w:p>
    <w:p w14:paraId="42BE88F4" w14:textId="583E857F" w:rsidR="00050176" w:rsidRPr="00650094" w:rsidRDefault="00EE5D58" w:rsidP="00050176">
      <w:sdt>
        <w:sdtPr>
          <w:id w:val="-141292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176" w:rsidRPr="00650094">
            <w:rPr>
              <w:rFonts w:ascii="MS Gothic" w:eastAsia="MS Gothic" w:hAnsi="MS Gothic" w:hint="eastAsia"/>
            </w:rPr>
            <w:t>☐</w:t>
          </w:r>
        </w:sdtContent>
      </w:sdt>
      <w:r w:rsidR="00050176" w:rsidRPr="00650094">
        <w:tab/>
      </w:r>
      <w:r w:rsidR="00537C5F">
        <w:t>weibliche und männliche</w:t>
      </w:r>
      <w:r w:rsidR="00050176" w:rsidRPr="00650094">
        <w:t xml:space="preserve"> Tiere</w:t>
      </w:r>
    </w:p>
    <w:p w14:paraId="5BDDE9B5" w14:textId="0E29BCE2" w:rsidR="00050176" w:rsidRPr="00650094" w:rsidRDefault="00EE5D58" w:rsidP="00050176">
      <w:sdt>
        <w:sdtPr>
          <w:id w:val="101295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176" w:rsidRPr="00650094">
            <w:rPr>
              <w:rFonts w:ascii="MS Gothic" w:eastAsia="MS Gothic" w:hAnsi="MS Gothic" w:hint="eastAsia"/>
            </w:rPr>
            <w:t>☐</w:t>
          </w:r>
        </w:sdtContent>
      </w:sdt>
      <w:r w:rsidR="00050176" w:rsidRPr="00650094">
        <w:tab/>
        <w:t>ausschließlich</w:t>
      </w:r>
      <w:r w:rsidR="00537C5F">
        <w:t xml:space="preserve"> weibliche</w:t>
      </w:r>
      <w:r w:rsidR="00050176" w:rsidRPr="00650094">
        <w:t xml:space="preserve"> Tiere</w:t>
      </w:r>
      <w:r w:rsidR="00537C5F">
        <w:tab/>
      </w:r>
      <w:r w:rsidR="00537C5F">
        <w:tab/>
      </w:r>
      <w:sdt>
        <w:sdtPr>
          <w:id w:val="48375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176" w:rsidRPr="00650094">
            <w:rPr>
              <w:rFonts w:ascii="MS Gothic" w:eastAsia="MS Gothic" w:hAnsi="MS Gothic" w:hint="eastAsia"/>
            </w:rPr>
            <w:t>☐</w:t>
          </w:r>
        </w:sdtContent>
      </w:sdt>
      <w:r w:rsidR="00050176" w:rsidRPr="00650094">
        <w:tab/>
      </w:r>
      <w:r w:rsidR="00537C5F">
        <w:t>ausschließlich männliche</w:t>
      </w:r>
      <w:r w:rsidR="00050176" w:rsidRPr="00650094">
        <w:t xml:space="preserve"> Tiere</w:t>
      </w:r>
    </w:p>
    <w:p w14:paraId="6B5BAFE6" w14:textId="77777777" w:rsidR="00050176" w:rsidRPr="00650094" w:rsidRDefault="00CE7E2F" w:rsidP="00CE7E2F">
      <w:pPr>
        <w:pStyle w:val="berschrift2"/>
      </w:pPr>
      <w:r w:rsidRPr="00650094">
        <w:t>Alter</w:t>
      </w:r>
    </w:p>
    <w:p w14:paraId="37780104" w14:textId="77777777" w:rsidR="00CE7E2F" w:rsidRPr="00650094" w:rsidRDefault="00EE5D58" w:rsidP="00CE7E2F">
      <w:sdt>
        <w:sdtPr>
          <w:id w:val="1476879631"/>
          <w:showingPlcHdr/>
          <w:docPartList>
            <w:docPartGallery w:val="Quick Parts"/>
          </w:docPartList>
        </w:sdtPr>
        <w:sdtEndPr/>
        <w:sdtContent>
          <w:r w:rsidR="00CE7E2F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11CBD70A" w14:textId="77777777" w:rsidR="00CE7E2F" w:rsidRPr="00650094" w:rsidRDefault="00CE7E2F" w:rsidP="00CE7E2F">
      <w:pPr>
        <w:pStyle w:val="berschrift2"/>
      </w:pPr>
      <w:r w:rsidRPr="00650094">
        <w:t>Gewicht</w:t>
      </w:r>
    </w:p>
    <w:p w14:paraId="6B58B0EB" w14:textId="22413F28" w:rsidR="00D81DA8" w:rsidRPr="00650094" w:rsidRDefault="00EE5D58" w:rsidP="00CE7E2F">
      <w:pPr>
        <w:rPr>
          <w:i/>
        </w:rPr>
      </w:pPr>
      <w:sdt>
        <w:sdtPr>
          <w:id w:val="-955946099"/>
          <w:showingPlcHdr/>
          <w:docPartList>
            <w:docPartGallery w:val="Quick Parts"/>
          </w:docPartList>
        </w:sdtPr>
        <w:sdtEndPr/>
        <w:sdtContent>
          <w:r w:rsidR="00D81DA8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15F623C3" w14:textId="07CC5765" w:rsidR="00D81DA8" w:rsidRPr="00650094" w:rsidRDefault="00877D0B" w:rsidP="00D81DA8">
      <w:pPr>
        <w:pStyle w:val="berschrift2"/>
      </w:pPr>
      <w:r>
        <w:t xml:space="preserve"> </w:t>
      </w:r>
      <w:r w:rsidR="00437C86" w:rsidRPr="00650094">
        <w:t>Erläuterungen</w:t>
      </w:r>
    </w:p>
    <w:p w14:paraId="33F58423" w14:textId="656E6D01" w:rsidR="003E2FD6" w:rsidRPr="00AE353D" w:rsidRDefault="00EE5D58" w:rsidP="00437C86">
      <w:pPr>
        <w:rPr>
          <w:color w:val="BFBFBF" w:themeColor="background1" w:themeShade="BF"/>
        </w:rPr>
      </w:pPr>
      <w:sdt>
        <w:sdtPr>
          <w:id w:val="1276135079"/>
          <w:showingPlcHdr/>
          <w:docPartList>
            <w:docPartGallery w:val="Quick Parts"/>
          </w:docPartList>
        </w:sdtPr>
        <w:sdtEndPr/>
        <w:sdtContent>
          <w:r w:rsidR="00AE353D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6CDAF9E5" w14:textId="77777777" w:rsidR="003E2FD6" w:rsidRPr="00650094" w:rsidRDefault="003E2FD6" w:rsidP="00437C86">
      <w:pPr>
        <w:rPr>
          <w:i/>
          <w:color w:val="BFBFBF" w:themeColor="background1" w:themeShade="BF"/>
        </w:rPr>
        <w:sectPr w:rsidR="003E2FD6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7B1B576" w14:textId="77777777" w:rsidR="00497599" w:rsidRPr="00650094" w:rsidRDefault="00613C46" w:rsidP="00613C46">
      <w:pPr>
        <w:pStyle w:val="berschrift1"/>
      </w:pPr>
      <w:r w:rsidRPr="00650094">
        <w:t>Handelt es sich um eigens für Tierversuche gezüchtete Tiere (§§ 19 bis 24 TierSchVersV)?</w:t>
      </w:r>
    </w:p>
    <w:p w14:paraId="678B3FAA" w14:textId="77777777" w:rsidR="00613C46" w:rsidRPr="00650094" w:rsidRDefault="00EE5D58" w:rsidP="00613C46">
      <w:sdt>
        <w:sdtPr>
          <w:id w:val="-17087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C46" w:rsidRPr="00650094">
            <w:rPr>
              <w:rFonts w:ascii="MS Gothic" w:eastAsia="MS Gothic" w:hAnsi="MS Gothic" w:hint="eastAsia"/>
            </w:rPr>
            <w:t>☐</w:t>
          </w:r>
        </w:sdtContent>
      </w:sdt>
      <w:r w:rsidR="00613C46" w:rsidRPr="00650094">
        <w:tab/>
        <w:t>ja</w:t>
      </w:r>
    </w:p>
    <w:p w14:paraId="641647C1" w14:textId="77777777" w:rsidR="00613C46" w:rsidRPr="00650094" w:rsidRDefault="00613C46" w:rsidP="00613C46">
      <w:pPr>
        <w:pStyle w:val="berschrift2"/>
      </w:pPr>
      <w:r w:rsidRPr="00650094">
        <w:t>Falls ja, aus welcher/welchen Zucht/Zuchten (Name und Anschrift und ggf. Geschäftszeichen oder TVV-Nr. Zuchtrahmenantrag) stammen die Tiere?</w:t>
      </w:r>
    </w:p>
    <w:p w14:paraId="2FB818F7" w14:textId="77777777" w:rsidR="00613C46" w:rsidRPr="00650094" w:rsidRDefault="00EE5D58" w:rsidP="00613C46">
      <w:sdt>
        <w:sdtPr>
          <w:id w:val="-962109200"/>
          <w:showingPlcHdr/>
          <w:docPartList>
            <w:docPartGallery w:val="Quick Parts"/>
          </w:docPartList>
        </w:sdtPr>
        <w:sdtEndPr/>
        <w:sdtContent>
          <w:r w:rsidR="00613C46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44A29306" w14:textId="77777777" w:rsidR="00613C46" w:rsidRPr="00650094" w:rsidRDefault="00EE5D58" w:rsidP="00613C46">
      <w:sdt>
        <w:sdtPr>
          <w:id w:val="-16031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C46" w:rsidRPr="00650094">
            <w:rPr>
              <w:rFonts w:ascii="MS Gothic" w:eastAsia="MS Gothic" w:hAnsi="MS Gothic" w:hint="eastAsia"/>
            </w:rPr>
            <w:t>☐</w:t>
          </w:r>
        </w:sdtContent>
      </w:sdt>
      <w:r w:rsidR="00613C46" w:rsidRPr="00650094">
        <w:tab/>
      </w:r>
      <w:r w:rsidR="00822A82" w:rsidRPr="00650094">
        <w:t>N</w:t>
      </w:r>
      <w:r w:rsidR="00613C46" w:rsidRPr="00650094">
        <w:t>ein</w:t>
      </w:r>
    </w:p>
    <w:p w14:paraId="2BEF181C" w14:textId="77777777" w:rsidR="00613C46" w:rsidRPr="00650094" w:rsidRDefault="00EE5D58" w:rsidP="00613C46">
      <w:sdt>
        <w:sdtPr>
          <w:id w:val="-70247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C46" w:rsidRPr="00650094">
            <w:rPr>
              <w:rFonts w:ascii="MS Gothic" w:eastAsia="MS Gothic" w:hAnsi="MS Gothic" w:hint="eastAsia"/>
            </w:rPr>
            <w:t>☐</w:t>
          </w:r>
        </w:sdtContent>
      </w:sdt>
      <w:r w:rsidR="00613C46" w:rsidRPr="00650094">
        <w:tab/>
        <w:t>Es handelt sich um landwirtschaftliche Nutztiere.</w:t>
      </w:r>
    </w:p>
    <w:p w14:paraId="0E7CB63A" w14:textId="586145E7" w:rsidR="00613C46" w:rsidRPr="00650094" w:rsidRDefault="00EE5D58" w:rsidP="009A2DF4">
      <w:pPr>
        <w:ind w:left="705" w:hanging="705"/>
      </w:pPr>
      <w:sdt>
        <w:sdtPr>
          <w:id w:val="-198746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925" w:rsidRPr="00650094">
            <w:rPr>
              <w:rFonts w:ascii="MS Gothic" w:eastAsia="MS Gothic" w:hAnsi="MS Gothic" w:hint="eastAsia"/>
            </w:rPr>
            <w:t>☐</w:t>
          </w:r>
        </w:sdtContent>
      </w:sdt>
      <w:r w:rsidR="007B7925" w:rsidRPr="00650094">
        <w:tab/>
      </w:r>
      <w:r w:rsidR="009A2DF4" w:rsidRPr="00650094">
        <w:t>Antrag auf Zulassung einer Ausnahme nach § 19 Abs. 1 Satz 2</w:t>
      </w:r>
      <w:r w:rsidR="00D82746" w:rsidRPr="00D82746">
        <w:t xml:space="preserve"> </w:t>
      </w:r>
      <w:r w:rsidR="00D82746" w:rsidRPr="00D82746">
        <w:rPr>
          <w:sz w:val="18"/>
        </w:rPr>
        <w:t>(Verwendung von nicht für Tierversuchszwecke gezüchtete</w:t>
      </w:r>
      <w:r w:rsidR="00D82746">
        <w:rPr>
          <w:sz w:val="18"/>
        </w:rPr>
        <w:t>n</w:t>
      </w:r>
      <w:r w:rsidR="00D82746" w:rsidRPr="00D82746">
        <w:rPr>
          <w:sz w:val="18"/>
        </w:rPr>
        <w:t xml:space="preserve"> Tiere</w:t>
      </w:r>
      <w:r w:rsidR="00D82746">
        <w:rPr>
          <w:sz w:val="18"/>
        </w:rPr>
        <w:t>n</w:t>
      </w:r>
      <w:r w:rsidR="00D82746" w:rsidRPr="00D82746">
        <w:rPr>
          <w:sz w:val="18"/>
        </w:rPr>
        <w:t>)</w:t>
      </w:r>
      <w:r w:rsidR="009A2DF4" w:rsidRPr="00650094">
        <w:t xml:space="preserve">, § 20 Abs.1 Satz 2 </w:t>
      </w:r>
      <w:r w:rsidR="00D82746" w:rsidRPr="00D82746">
        <w:rPr>
          <w:sz w:val="18"/>
        </w:rPr>
        <w:t>(Verwendung von aus der Natur entnommenen Tieren)</w:t>
      </w:r>
      <w:r w:rsidR="00D82746">
        <w:t xml:space="preserve"> </w:t>
      </w:r>
      <w:r w:rsidR="009A2DF4" w:rsidRPr="00650094">
        <w:t xml:space="preserve">oder § 21 Satz 2 TierSchVersV </w:t>
      </w:r>
      <w:r w:rsidR="00D82746" w:rsidRPr="00D82746">
        <w:rPr>
          <w:sz w:val="18"/>
        </w:rPr>
        <w:t xml:space="preserve">(Verwendung herrenloser oder verwilderter Tiere von Tierarten, die üblicherweise in menschlicher Obhut gehalten werden) </w:t>
      </w:r>
      <w:r w:rsidR="009A2DF4" w:rsidRPr="00650094">
        <w:t>ist gesondert beigefügt</w:t>
      </w:r>
    </w:p>
    <w:p w14:paraId="6167908E" w14:textId="5D2BA432" w:rsidR="009A2DF4" w:rsidRPr="00650094" w:rsidRDefault="00EE5D58" w:rsidP="009A2DF4">
      <w:pPr>
        <w:ind w:left="705" w:hanging="705"/>
      </w:pPr>
      <w:sdt>
        <w:sdtPr>
          <w:id w:val="156097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DF4" w:rsidRPr="00650094">
            <w:rPr>
              <w:rFonts w:ascii="MS Gothic" w:eastAsia="MS Gothic" w:hAnsi="MS Gothic" w:hint="eastAsia"/>
            </w:rPr>
            <w:t>☐</w:t>
          </w:r>
        </w:sdtContent>
      </w:sdt>
      <w:r w:rsidR="009A2DF4" w:rsidRPr="00650094">
        <w:tab/>
        <w:t>Antrag auf Zulassung einer Ausnahme nach § 19 Abs. 1 Satz 2 bzw. § 20 Satz</w:t>
      </w:r>
      <w:r w:rsidR="00D82746">
        <w:t xml:space="preserve"> </w:t>
      </w:r>
      <w:r w:rsidR="009A2DF4" w:rsidRPr="00650094">
        <w:t xml:space="preserve">2 </w:t>
      </w:r>
      <w:r w:rsidR="00CA0258">
        <w:t xml:space="preserve">bzw. § 21 Satz 2 </w:t>
      </w:r>
      <w:r w:rsidR="009A2DF4" w:rsidRPr="00650094">
        <w:t>TierSchVersV wird hiermit gestellt</w:t>
      </w:r>
    </w:p>
    <w:p w14:paraId="5D218E59" w14:textId="77777777" w:rsidR="003E2FD6" w:rsidRPr="00650094" w:rsidRDefault="003E2FD6" w:rsidP="003E2FD6">
      <w:pPr>
        <w:pStyle w:val="berschrift2"/>
      </w:pPr>
      <w:r w:rsidRPr="00650094">
        <w:lastRenderedPageBreak/>
        <w:t>Erläuterungen zum Antrag auf Zulassung einer Ausnahme</w:t>
      </w:r>
    </w:p>
    <w:p w14:paraId="6B5EC259" w14:textId="77777777" w:rsidR="003E2FD6" w:rsidRPr="00650094" w:rsidRDefault="00EE5D58" w:rsidP="003E2FD6">
      <w:sdt>
        <w:sdtPr>
          <w:id w:val="-2104257451"/>
          <w:showingPlcHdr/>
          <w:docPartList>
            <w:docPartGallery w:val="Quick Parts"/>
          </w:docPartList>
        </w:sdtPr>
        <w:sdtEndPr/>
        <w:sdtContent>
          <w:r w:rsidR="003E2FD6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2D52BE41" w14:textId="77777777" w:rsidR="003E2FD6" w:rsidRPr="00650094" w:rsidRDefault="003E2FD6" w:rsidP="003E2FD6"/>
    <w:p w14:paraId="5A598912" w14:textId="77777777" w:rsidR="003E2FD6" w:rsidRPr="00650094" w:rsidRDefault="003E2FD6" w:rsidP="003E2FD6">
      <w:pPr>
        <w:sectPr w:rsidR="003E2FD6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37EC5FFD" w14:textId="77777777" w:rsidR="003E2FD6" w:rsidRPr="00650094" w:rsidRDefault="003E2FD6" w:rsidP="003E2FD6">
      <w:pPr>
        <w:pStyle w:val="berschrift1"/>
      </w:pPr>
      <w:r w:rsidRPr="00650094">
        <w:t>Die vorgesehenen Tiere wurden bereits in einem anderen Versuchsvorhaben im Sinne des § 18 TierSchVersV verwendet.</w:t>
      </w:r>
    </w:p>
    <w:p w14:paraId="022B4EB2" w14:textId="3F5A2F81" w:rsidR="003D5912" w:rsidRPr="00650094" w:rsidRDefault="003D5912" w:rsidP="003D5912">
      <w:r w:rsidRPr="00650094">
        <w:t xml:space="preserve">(Im Falle der Verwendung von Primaten </w:t>
      </w:r>
      <w:r w:rsidR="005F69B4">
        <w:t>Formblatt „Verwendung von Primaten“</w:t>
      </w:r>
      <w:r w:rsidRPr="00650094">
        <w:t xml:space="preserve"> beifügen)</w:t>
      </w:r>
    </w:p>
    <w:p w14:paraId="5276B7B6" w14:textId="77777777" w:rsidR="001B4D21" w:rsidRPr="00650094" w:rsidRDefault="00EE5D58" w:rsidP="003D5912">
      <w:sdt>
        <w:sdtPr>
          <w:id w:val="206390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21" w:rsidRPr="00650094">
            <w:rPr>
              <w:rFonts w:ascii="MS Gothic" w:eastAsia="MS Gothic" w:hAnsi="MS Gothic" w:hint="eastAsia"/>
            </w:rPr>
            <w:t>☐</w:t>
          </w:r>
        </w:sdtContent>
      </w:sdt>
      <w:r w:rsidR="001B4D21" w:rsidRPr="00650094">
        <w:tab/>
      </w:r>
      <w:r w:rsidR="00822A82" w:rsidRPr="00650094">
        <w:t>J</w:t>
      </w:r>
      <w:r w:rsidR="001B4D21" w:rsidRPr="00650094">
        <w:t>a</w:t>
      </w:r>
      <w:r w:rsidR="00F22A9F" w:rsidRPr="00650094">
        <w:tab/>
      </w:r>
      <w:r w:rsidR="00F22A9F" w:rsidRPr="00650094">
        <w:tab/>
      </w:r>
      <w:sdt>
        <w:sdtPr>
          <w:id w:val="9399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9F" w:rsidRPr="00650094">
            <w:rPr>
              <w:rFonts w:ascii="MS Gothic" w:eastAsia="MS Gothic" w:hAnsi="MS Gothic" w:hint="eastAsia"/>
            </w:rPr>
            <w:t>☐</w:t>
          </w:r>
        </w:sdtContent>
      </w:sdt>
      <w:r w:rsidR="00F22A9F" w:rsidRPr="00650094">
        <w:tab/>
      </w:r>
      <w:r w:rsidR="00822A82" w:rsidRPr="00650094">
        <w:t>N</w:t>
      </w:r>
      <w:r w:rsidR="00F22A9F" w:rsidRPr="00650094">
        <w:t>ein</w:t>
      </w:r>
    </w:p>
    <w:p w14:paraId="2F72B20A" w14:textId="77777777" w:rsidR="001B4D21" w:rsidRPr="00650094" w:rsidRDefault="001B4D21" w:rsidP="001B4D21">
      <w:pPr>
        <w:pStyle w:val="berschrift2"/>
      </w:pPr>
      <w:r w:rsidRPr="00650094">
        <w:t>Falls ja, Erläuterungen</w:t>
      </w:r>
    </w:p>
    <w:p w14:paraId="492BF6DC" w14:textId="77777777" w:rsidR="001B4D21" w:rsidRPr="00650094" w:rsidRDefault="00EE5D58" w:rsidP="001B4D21">
      <w:sdt>
        <w:sdtPr>
          <w:id w:val="-1517072194"/>
          <w:showingPlcHdr/>
          <w:docPartList>
            <w:docPartGallery w:val="Quick Parts"/>
          </w:docPartList>
        </w:sdtPr>
        <w:sdtEndPr/>
        <w:sdtContent>
          <w:r w:rsidR="001B4D21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36AA2546" w14:textId="77777777" w:rsidR="0057267A" w:rsidRPr="00650094" w:rsidRDefault="0057267A" w:rsidP="001B4D21"/>
    <w:p w14:paraId="3864AF9E" w14:textId="77777777" w:rsidR="0057267A" w:rsidRPr="00650094" w:rsidRDefault="0057267A" w:rsidP="001B4D21">
      <w:pPr>
        <w:sectPr w:rsidR="0057267A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09B21B4A" w14:textId="77777777" w:rsidR="007C63DE" w:rsidRPr="00650094" w:rsidRDefault="007C63DE" w:rsidP="007C63DE">
      <w:pPr>
        <w:pStyle w:val="berschrift1"/>
      </w:pPr>
      <w:r w:rsidRPr="00650094">
        <w:t>Vorgesehene Anzahl und wissenschaftliche Rechtfertigung für die Anzahl der Tiere einschließlich Angaben zur biometrischen Planung (§ 31 Abs. 1 Satz 2 Nr. 1c und 1i TierSchVersV).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C63DE" w:rsidRPr="00650094" w14:paraId="559AC9A1" w14:textId="77777777" w:rsidTr="007C63DE">
        <w:trPr>
          <w:trHeight w:val="510"/>
        </w:trPr>
        <w:tc>
          <w:tcPr>
            <w:tcW w:w="4605" w:type="dxa"/>
            <w:vAlign w:val="center"/>
          </w:tcPr>
          <w:p w14:paraId="10CDA606" w14:textId="77777777" w:rsidR="007C63DE" w:rsidRPr="00650094" w:rsidRDefault="007C63DE" w:rsidP="007C63DE">
            <w:pPr>
              <w:jc w:val="center"/>
              <w:rPr>
                <w:b/>
              </w:rPr>
            </w:pPr>
            <w:r w:rsidRPr="00650094">
              <w:rPr>
                <w:b/>
              </w:rPr>
              <w:t>Tierart (Linie)</w:t>
            </w:r>
          </w:p>
        </w:tc>
        <w:tc>
          <w:tcPr>
            <w:tcW w:w="4605" w:type="dxa"/>
            <w:vAlign w:val="center"/>
          </w:tcPr>
          <w:p w14:paraId="3C66FA3D" w14:textId="77777777" w:rsidR="007C63DE" w:rsidRPr="00650094" w:rsidRDefault="007C63DE" w:rsidP="007C63DE">
            <w:pPr>
              <w:jc w:val="center"/>
              <w:rPr>
                <w:b/>
              </w:rPr>
            </w:pPr>
            <w:r w:rsidRPr="00650094">
              <w:rPr>
                <w:b/>
              </w:rPr>
              <w:t>Gesamttierzahl (inklusive Reservetiere)</w:t>
            </w:r>
          </w:p>
        </w:tc>
      </w:tr>
      <w:tr w:rsidR="007C63DE" w:rsidRPr="00650094" w14:paraId="4C5CAA5D" w14:textId="77777777" w:rsidTr="007C63DE">
        <w:trPr>
          <w:trHeight w:val="510"/>
        </w:trPr>
        <w:tc>
          <w:tcPr>
            <w:tcW w:w="4605" w:type="dxa"/>
            <w:vAlign w:val="center"/>
          </w:tcPr>
          <w:p w14:paraId="2E360CAA" w14:textId="77777777" w:rsidR="007C63DE" w:rsidRPr="00650094" w:rsidRDefault="00EE5D58" w:rsidP="007C63DE">
            <w:pPr>
              <w:jc w:val="center"/>
            </w:pPr>
            <w:sdt>
              <w:sdtPr>
                <w:id w:val="-1857955133"/>
                <w:showingPlcHdr/>
                <w:docPartList>
                  <w:docPartGallery w:val="Quick Parts"/>
                </w:docPartList>
              </w:sdtPr>
              <w:sdtEndPr/>
              <w:sdtContent>
                <w:r w:rsidR="00C325F7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  <w:tc>
          <w:tcPr>
            <w:tcW w:w="4605" w:type="dxa"/>
            <w:vAlign w:val="center"/>
          </w:tcPr>
          <w:p w14:paraId="6A90B42A" w14:textId="0E1F25A5" w:rsidR="007C63DE" w:rsidRPr="00AD3922" w:rsidRDefault="00EE5D58" w:rsidP="00626601">
            <w:pPr>
              <w:jc w:val="center"/>
            </w:pPr>
            <w:sdt>
              <w:sdtPr>
                <w:id w:val="769598896"/>
                <w:showingPlcHdr/>
                <w:docPartList>
                  <w:docPartGallery w:val="Quick Parts"/>
                </w:docPartList>
              </w:sdtPr>
              <w:sdtEndPr/>
              <w:sdtContent>
                <w:r w:rsidR="00AD3922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</w:tr>
      <w:tr w:rsidR="007C63DE" w:rsidRPr="00650094" w14:paraId="030D8B1F" w14:textId="77777777" w:rsidTr="007C63DE">
        <w:trPr>
          <w:trHeight w:val="510"/>
        </w:trPr>
        <w:tc>
          <w:tcPr>
            <w:tcW w:w="4605" w:type="dxa"/>
            <w:vAlign w:val="center"/>
          </w:tcPr>
          <w:p w14:paraId="1A009C56" w14:textId="77777777" w:rsidR="007C63DE" w:rsidRPr="00650094" w:rsidRDefault="00EE5D58" w:rsidP="007C63DE">
            <w:pPr>
              <w:jc w:val="center"/>
            </w:pPr>
            <w:sdt>
              <w:sdtPr>
                <w:id w:val="-881246656"/>
                <w:showingPlcHdr/>
                <w:docPartList>
                  <w:docPartGallery w:val="Quick Parts"/>
                </w:docPartList>
              </w:sdtPr>
              <w:sdtEndPr/>
              <w:sdtContent>
                <w:r w:rsidR="00C325F7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  <w:tc>
          <w:tcPr>
            <w:tcW w:w="4605" w:type="dxa"/>
            <w:vAlign w:val="center"/>
          </w:tcPr>
          <w:p w14:paraId="247A4DF6" w14:textId="77777777" w:rsidR="007C63DE" w:rsidRPr="00650094" w:rsidRDefault="00EE5D58" w:rsidP="007C63DE">
            <w:pPr>
              <w:jc w:val="center"/>
            </w:pPr>
            <w:sdt>
              <w:sdtPr>
                <w:id w:val="587584067"/>
                <w:showingPlcHdr/>
                <w:docPartList>
                  <w:docPartGallery w:val="Quick Parts"/>
                </w:docPartList>
              </w:sdtPr>
              <w:sdtEndPr/>
              <w:sdtContent>
                <w:r w:rsidR="00C325F7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</w:tr>
      <w:tr w:rsidR="007C63DE" w:rsidRPr="00650094" w14:paraId="6E3B1744" w14:textId="77777777" w:rsidTr="00B35F9D">
        <w:trPr>
          <w:trHeight w:val="510"/>
        </w:trPr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399ED2F1" w14:textId="77777777" w:rsidR="007C63DE" w:rsidRPr="00650094" w:rsidRDefault="00EE5D58" w:rsidP="007C63DE">
            <w:pPr>
              <w:jc w:val="center"/>
            </w:pPr>
            <w:sdt>
              <w:sdtPr>
                <w:id w:val="2090498771"/>
                <w:showingPlcHdr/>
                <w:docPartList>
                  <w:docPartGallery w:val="Quick Parts"/>
                </w:docPartList>
              </w:sdtPr>
              <w:sdtEndPr/>
              <w:sdtContent>
                <w:r w:rsidR="00C325F7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D0F479D" w14:textId="77777777" w:rsidR="007C63DE" w:rsidRPr="00650094" w:rsidRDefault="00EE5D58" w:rsidP="007C63DE">
            <w:pPr>
              <w:jc w:val="center"/>
            </w:pPr>
            <w:sdt>
              <w:sdtPr>
                <w:id w:val="-901437738"/>
                <w:showingPlcHdr/>
                <w:docPartList>
                  <w:docPartGallery w:val="Quick Parts"/>
                </w:docPartList>
              </w:sdtPr>
              <w:sdtEndPr/>
              <w:sdtContent>
                <w:r w:rsidR="00C325F7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</w:tr>
      <w:tr w:rsidR="007C63DE" w:rsidRPr="00650094" w14:paraId="5644CF29" w14:textId="77777777" w:rsidTr="00B35F9D">
        <w:trPr>
          <w:trHeight w:val="510"/>
        </w:trPr>
        <w:tc>
          <w:tcPr>
            <w:tcW w:w="4605" w:type="dxa"/>
            <w:tcBorders>
              <w:bottom w:val="single" w:sz="12" w:space="0" w:color="auto"/>
            </w:tcBorders>
            <w:vAlign w:val="center"/>
          </w:tcPr>
          <w:p w14:paraId="6BF8859C" w14:textId="77777777" w:rsidR="007C63DE" w:rsidRPr="00650094" w:rsidRDefault="00EE5D58" w:rsidP="007C63DE">
            <w:pPr>
              <w:jc w:val="center"/>
            </w:pPr>
            <w:sdt>
              <w:sdtPr>
                <w:id w:val="1171831771"/>
                <w:showingPlcHdr/>
                <w:docPartList>
                  <w:docPartGallery w:val="Quick Parts"/>
                </w:docPartList>
              </w:sdtPr>
              <w:sdtEndPr/>
              <w:sdtContent>
                <w:r w:rsidR="00C325F7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  <w:tc>
          <w:tcPr>
            <w:tcW w:w="4605" w:type="dxa"/>
            <w:tcBorders>
              <w:bottom w:val="single" w:sz="12" w:space="0" w:color="auto"/>
            </w:tcBorders>
            <w:vAlign w:val="center"/>
          </w:tcPr>
          <w:p w14:paraId="382A9FE4" w14:textId="77777777" w:rsidR="007C63DE" w:rsidRPr="00650094" w:rsidRDefault="00EE5D58" w:rsidP="007C63DE">
            <w:pPr>
              <w:jc w:val="center"/>
            </w:pPr>
            <w:sdt>
              <w:sdtPr>
                <w:id w:val="664676892"/>
                <w:showingPlcHdr/>
                <w:docPartList>
                  <w:docPartGallery w:val="Quick Parts"/>
                </w:docPartList>
              </w:sdtPr>
              <w:sdtEndPr/>
              <w:sdtContent>
                <w:r w:rsidR="00C325F7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</w:tr>
      <w:tr w:rsidR="00B35F9D" w:rsidRPr="00650094" w14:paraId="607D40CF" w14:textId="77777777" w:rsidTr="00B35F9D">
        <w:trPr>
          <w:trHeight w:val="510"/>
        </w:trPr>
        <w:tc>
          <w:tcPr>
            <w:tcW w:w="4605" w:type="dxa"/>
            <w:tcBorders>
              <w:top w:val="single" w:sz="12" w:space="0" w:color="auto"/>
            </w:tcBorders>
            <w:vAlign w:val="center"/>
          </w:tcPr>
          <w:p w14:paraId="021BA0CE" w14:textId="047A7E9E" w:rsidR="00B35F9D" w:rsidRPr="00B35F9D" w:rsidRDefault="00B35F9D" w:rsidP="007C63DE">
            <w:pPr>
              <w:jc w:val="center"/>
              <w:rPr>
                <w:b/>
              </w:rPr>
            </w:pPr>
            <w:r w:rsidRPr="00B35F9D">
              <w:rPr>
                <w:b/>
              </w:rPr>
              <w:t>Summe</w:t>
            </w:r>
          </w:p>
        </w:tc>
        <w:tc>
          <w:tcPr>
            <w:tcW w:w="4605" w:type="dxa"/>
            <w:tcBorders>
              <w:top w:val="single" w:sz="12" w:space="0" w:color="auto"/>
            </w:tcBorders>
            <w:vAlign w:val="center"/>
          </w:tcPr>
          <w:p w14:paraId="78F4C02C" w14:textId="3108529F" w:rsidR="00B35F9D" w:rsidRDefault="00EE5D58" w:rsidP="007C63DE">
            <w:pPr>
              <w:jc w:val="center"/>
            </w:pPr>
            <w:sdt>
              <w:sdtPr>
                <w:id w:val="1465237639"/>
                <w:showingPlcHdr/>
                <w:docPartList>
                  <w:docPartGallery w:val="Quick Parts"/>
                </w:docPartList>
              </w:sdtPr>
              <w:sdtEndPr/>
              <w:sdtContent>
                <w:r w:rsidR="00B35F9D" w:rsidRPr="00650094">
                  <w:rPr>
                    <w:shd w:val="clear" w:color="auto" w:fill="BFBFBF" w:themeFill="background1" w:themeFillShade="BF"/>
                  </w:rPr>
                  <w:t>°°°°°</w:t>
                </w:r>
              </w:sdtContent>
            </w:sdt>
          </w:p>
        </w:tc>
      </w:tr>
    </w:tbl>
    <w:p w14:paraId="28CC2FDD" w14:textId="77777777" w:rsidR="002850BA" w:rsidRPr="00650094" w:rsidRDefault="002850BA" w:rsidP="007C63DE">
      <w:pPr>
        <w:rPr>
          <w:b/>
        </w:rPr>
      </w:pPr>
    </w:p>
    <w:p w14:paraId="2F1DBD04" w14:textId="63961EED" w:rsidR="00D8409B" w:rsidRPr="00650094" w:rsidRDefault="00D8409B" w:rsidP="00D8409B">
      <w:pPr>
        <w:pStyle w:val="berschrift2"/>
      </w:pPr>
      <w:r w:rsidRPr="00EC3468">
        <w:t>Erläuterungen</w:t>
      </w:r>
    </w:p>
    <w:p w14:paraId="7AC8862A" w14:textId="61A01340" w:rsidR="00D07BE3" w:rsidRPr="00D07BE3" w:rsidRDefault="00EE5D58" w:rsidP="007C63DE">
      <w:sdt>
        <w:sdtPr>
          <w:rPr>
            <w:lang w:eastAsia="de-DE"/>
          </w:rPr>
          <w:id w:val="-1433972875"/>
          <w:placeholder>
            <w:docPart w:val="721C6D58C5BE497EBBAD3E52F9766B45"/>
          </w:placeholder>
          <w:showingPlcHdr/>
          <w:docPartList>
            <w:docPartGallery w:val="Quick Parts"/>
          </w:docPartList>
        </w:sdtPr>
        <w:sdtEndPr/>
        <w:sdtContent>
          <w:r w:rsidR="00D07BE3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7E1411EE" w14:textId="630DB575" w:rsidR="004A5649" w:rsidRPr="00203107" w:rsidRDefault="004A5649" w:rsidP="004A5649">
      <w:pPr>
        <w:pStyle w:val="berschrift2"/>
      </w:pPr>
      <w:r w:rsidRPr="00203107">
        <w:t>Studientyp</w:t>
      </w:r>
    </w:p>
    <w:p w14:paraId="024CF685" w14:textId="315F1997" w:rsidR="004A5649" w:rsidRPr="00203107" w:rsidRDefault="00EE5D58" w:rsidP="004A5649">
      <w:sdt>
        <w:sdtPr>
          <w:id w:val="203399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49" w:rsidRPr="00203107">
            <w:rPr>
              <w:rFonts w:ascii="MS Gothic" w:eastAsia="MS Gothic" w:hAnsi="MS Gothic" w:hint="eastAsia"/>
            </w:rPr>
            <w:t>☐</w:t>
          </w:r>
        </w:sdtContent>
      </w:sdt>
      <w:r w:rsidR="004A5649" w:rsidRPr="00203107">
        <w:tab/>
        <w:t>Konfirmatorische Studie</w:t>
      </w:r>
    </w:p>
    <w:p w14:paraId="286590D2" w14:textId="7ECCE962" w:rsidR="004A5649" w:rsidRPr="00203107" w:rsidRDefault="004A5649" w:rsidP="004A5649">
      <w:r w:rsidRPr="00203107">
        <w:tab/>
        <w:t xml:space="preserve">(Teilversuche: </w:t>
      </w:r>
      <w:sdt>
        <w:sdtPr>
          <w:id w:val="2139211956"/>
          <w:showingPlcHdr/>
          <w:docPartList>
            <w:docPartGallery w:val="Quick Parts"/>
          </w:docPartList>
        </w:sdtPr>
        <w:sdtEndPr/>
        <w:sdtContent>
          <w:r w:rsidRPr="00203107">
            <w:rPr>
              <w:shd w:val="clear" w:color="auto" w:fill="BFBFBF" w:themeFill="background1" w:themeFillShade="BF"/>
            </w:rPr>
            <w:t>°°°°°</w:t>
          </w:r>
        </w:sdtContent>
      </w:sdt>
      <w:r w:rsidRPr="00203107">
        <w:t xml:space="preserve"> )</w:t>
      </w:r>
    </w:p>
    <w:p w14:paraId="179E7DAD" w14:textId="7EE12F51" w:rsidR="004A5649" w:rsidRPr="00203107" w:rsidRDefault="00EE5D58" w:rsidP="004A5649">
      <w:sdt>
        <w:sdtPr>
          <w:id w:val="-202631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49" w:rsidRPr="00203107">
            <w:rPr>
              <w:rFonts w:ascii="MS Gothic" w:eastAsia="MS Gothic" w:hAnsi="MS Gothic" w:hint="eastAsia"/>
            </w:rPr>
            <w:t>☐</w:t>
          </w:r>
        </w:sdtContent>
      </w:sdt>
      <w:r w:rsidR="004A5649" w:rsidRPr="00203107">
        <w:tab/>
        <w:t>Explorative Studie/ Pilotstudie bzw. orientierender Versuch/ technischer Vorversuch</w:t>
      </w:r>
    </w:p>
    <w:p w14:paraId="08B90FEE" w14:textId="62B00267" w:rsidR="004A5649" w:rsidRPr="00203107" w:rsidRDefault="004A5649" w:rsidP="007C63DE">
      <w:r w:rsidRPr="00203107">
        <w:tab/>
        <w:t xml:space="preserve">(Teilversuche: </w:t>
      </w:r>
      <w:sdt>
        <w:sdtPr>
          <w:id w:val="-589230502"/>
          <w:showingPlcHdr/>
          <w:docPartList>
            <w:docPartGallery w:val="Quick Parts"/>
          </w:docPartList>
        </w:sdtPr>
        <w:sdtEndPr/>
        <w:sdtContent>
          <w:r w:rsidRPr="00203107">
            <w:rPr>
              <w:shd w:val="clear" w:color="auto" w:fill="BFBFBF" w:themeFill="background1" w:themeFillShade="BF"/>
            </w:rPr>
            <w:t>°°°°°</w:t>
          </w:r>
        </w:sdtContent>
      </w:sdt>
      <w:r w:rsidRPr="00203107">
        <w:t xml:space="preserve"> )</w:t>
      </w:r>
    </w:p>
    <w:p w14:paraId="155909A1" w14:textId="6004DD6B" w:rsidR="00D07BE3" w:rsidRPr="00203107" w:rsidRDefault="00D07BE3" w:rsidP="00D07BE3">
      <w:pPr>
        <w:pStyle w:val="berschrift2"/>
      </w:pPr>
      <w:r w:rsidRPr="00203107">
        <w:t>Sequentieller Aufbau</w:t>
      </w:r>
    </w:p>
    <w:p w14:paraId="35AF2BB6" w14:textId="1CA8BBBB" w:rsidR="00F8135D" w:rsidRPr="00203107" w:rsidRDefault="00EE5D58" w:rsidP="00F8135D">
      <w:sdt>
        <w:sdtPr>
          <w:id w:val="-26839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35D" w:rsidRPr="00203107">
            <w:rPr>
              <w:rFonts w:ascii="MS Gothic" w:eastAsia="MS Gothic" w:hAnsi="MS Gothic" w:hint="eastAsia"/>
            </w:rPr>
            <w:t>☐</w:t>
          </w:r>
        </w:sdtContent>
      </w:sdt>
      <w:r w:rsidR="00F8135D" w:rsidRPr="00203107">
        <w:tab/>
        <w:t>Ja</w:t>
      </w:r>
      <w:r w:rsidR="00F8135D" w:rsidRPr="00203107">
        <w:tab/>
      </w:r>
      <w:r w:rsidR="00F8135D" w:rsidRPr="00203107">
        <w:tab/>
      </w:r>
      <w:sdt>
        <w:sdtPr>
          <w:id w:val="12190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35D" w:rsidRPr="00203107">
            <w:rPr>
              <w:rFonts w:ascii="MS Gothic" w:eastAsia="MS Gothic" w:hAnsi="MS Gothic" w:hint="eastAsia"/>
            </w:rPr>
            <w:t>☐</w:t>
          </w:r>
        </w:sdtContent>
      </w:sdt>
      <w:r w:rsidR="00F8135D" w:rsidRPr="00203107">
        <w:tab/>
        <w:t>Nein</w:t>
      </w:r>
    </w:p>
    <w:p w14:paraId="26D684F6" w14:textId="19EDE650" w:rsidR="002850BA" w:rsidRDefault="00EE5D58" w:rsidP="007C63DE">
      <w:sdt>
        <w:sdtPr>
          <w:rPr>
            <w:lang w:eastAsia="de-DE"/>
          </w:rPr>
          <w:id w:val="-343713185"/>
          <w:placeholder>
            <w:docPart w:val="172DA9489634413E9340A1B41C39EF2B"/>
          </w:placeholder>
          <w:showingPlcHdr/>
          <w:docPartList>
            <w:docPartGallery w:val="Quick Parts"/>
          </w:docPartList>
        </w:sdtPr>
        <w:sdtEndPr/>
        <w:sdtContent>
          <w:r w:rsidR="00F8135D" w:rsidRPr="00203107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382E0A1A" w14:textId="77777777" w:rsidR="00F8135D" w:rsidRPr="00650094" w:rsidRDefault="00F8135D" w:rsidP="007C63DE"/>
    <w:p w14:paraId="0EB78765" w14:textId="77777777" w:rsidR="00F22A9F" w:rsidRPr="00650094" w:rsidRDefault="00F22A9F" w:rsidP="007C63DE">
      <w:pPr>
        <w:sectPr w:rsidR="00F22A9F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31D1DFBF" w14:textId="081B7D9F" w:rsidR="002850BA" w:rsidRPr="00650094" w:rsidRDefault="002850BA" w:rsidP="002850BA">
      <w:pPr>
        <w:pStyle w:val="berschrift1"/>
      </w:pPr>
      <w:r w:rsidRPr="00650094">
        <w:lastRenderedPageBreak/>
        <w:t>Beschreibung der praktischen Durchführung alle</w:t>
      </w:r>
      <w:r w:rsidR="00A70DC9">
        <w:t>r</w:t>
      </w:r>
      <w:r w:rsidRPr="00650094">
        <w:t xml:space="preserve"> Eingriffe und Behandlungen bezogen auf die jeweilige Versuchsgruppe in ihrer Art und Dauer und Berücksichtigung des Betäubungsverfahrens; detaillierte Darstellung sämtlicher Maßnahmen mit zeitlichem Verlauf (§ 17 </w:t>
      </w:r>
      <w:r w:rsidR="008D22A0">
        <w:t xml:space="preserve">Abs. 1-3 </w:t>
      </w:r>
      <w:r w:rsidRPr="00650094">
        <w:t>i. V. m. § 31 Abs. 1 Satz 2 Nr. 1d TierSchVersV).</w:t>
      </w:r>
    </w:p>
    <w:p w14:paraId="5B8162C0" w14:textId="77777777" w:rsidR="0057267A" w:rsidRPr="00650094" w:rsidRDefault="0057267A" w:rsidP="0057267A">
      <w:pPr>
        <w:pStyle w:val="berschrift2"/>
      </w:pPr>
      <w:r w:rsidRPr="00650094">
        <w:t>Erläuterungen</w:t>
      </w:r>
    </w:p>
    <w:p w14:paraId="34A80698" w14:textId="77777777" w:rsidR="0057267A" w:rsidRPr="00650094" w:rsidRDefault="00EE5D58" w:rsidP="0057267A">
      <w:sdt>
        <w:sdtPr>
          <w:id w:val="-1742860573"/>
          <w:showingPlcHdr/>
          <w:docPartList>
            <w:docPartGallery w:val="Quick Parts"/>
          </w:docPartList>
        </w:sdtPr>
        <w:sdtEndPr/>
        <w:sdtContent>
          <w:r w:rsidR="00A178FC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2D11B284" w14:textId="77777777" w:rsidR="00A178FC" w:rsidRPr="00650094" w:rsidRDefault="00A178FC" w:rsidP="00A178FC"/>
    <w:p w14:paraId="1AFA2C66" w14:textId="77777777" w:rsidR="00A178FC" w:rsidRPr="00650094" w:rsidRDefault="00A178FC" w:rsidP="00A178FC">
      <w:pPr>
        <w:sectPr w:rsidR="00A178FC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A86129C" w14:textId="77777777" w:rsidR="00A178FC" w:rsidRPr="00650094" w:rsidRDefault="00A178FC" w:rsidP="00A178FC">
      <w:pPr>
        <w:pStyle w:val="berschrift1"/>
      </w:pPr>
      <w:r w:rsidRPr="00650094">
        <w:t>Vorbereitung der Tiere auf den Versuch und Darstellung der vorgesehenen Eingewöhnungs- und Trainingsprogramme, die für die Tiere, die Verfahren und die Dauer des Versuchsvorhabens geeignet sind (§ 7 Abs. 1 Satz 2 Nr. 1 c) TierSchG i.V.m. § 31 Abs. 1 Satz 2 Nr. 1k TierSchVersV).</w:t>
      </w:r>
    </w:p>
    <w:p w14:paraId="54849E12" w14:textId="77777777" w:rsidR="00A178FC" w:rsidRPr="00650094" w:rsidRDefault="00A178FC" w:rsidP="00A178FC">
      <w:pPr>
        <w:pStyle w:val="berschrift2"/>
      </w:pPr>
      <w:r w:rsidRPr="00650094">
        <w:t>Erläuterungen</w:t>
      </w:r>
    </w:p>
    <w:p w14:paraId="68CA5CD1" w14:textId="77777777" w:rsidR="00A178FC" w:rsidRPr="00650094" w:rsidRDefault="00EE5D58" w:rsidP="00A178FC">
      <w:sdt>
        <w:sdtPr>
          <w:id w:val="-442456323"/>
          <w:showingPlcHdr/>
          <w:docPartList>
            <w:docPartGallery w:val="Quick Parts"/>
          </w:docPartList>
        </w:sdtPr>
        <w:sdtEndPr/>
        <w:sdtContent>
          <w:r w:rsidR="00A178FC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3657B224" w14:textId="77777777" w:rsidR="00A178FC" w:rsidRPr="00650094" w:rsidRDefault="00A178FC" w:rsidP="00A178FC"/>
    <w:p w14:paraId="5D59DE5A" w14:textId="77777777" w:rsidR="00A178FC" w:rsidRPr="00650094" w:rsidRDefault="00A178FC" w:rsidP="00A178FC">
      <w:pPr>
        <w:sectPr w:rsidR="00A178FC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5BB40347" w14:textId="77777777" w:rsidR="00A178FC" w:rsidRPr="00650094" w:rsidRDefault="00A178FC" w:rsidP="00A178FC">
      <w:pPr>
        <w:pStyle w:val="berschrift1"/>
      </w:pPr>
      <w:r w:rsidRPr="00650094">
        <w:t>Werden schmerzhafte Eingriffe ohne Betäubung durchgeführt?</w:t>
      </w:r>
    </w:p>
    <w:p w14:paraId="23EE99CE" w14:textId="77777777" w:rsidR="00F22A9F" w:rsidRPr="00650094" w:rsidRDefault="00EE5D58" w:rsidP="00F22A9F">
      <w:sdt>
        <w:sdtPr>
          <w:id w:val="-96534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C15" w:rsidRPr="00650094">
            <w:rPr>
              <w:rFonts w:ascii="MS Gothic" w:eastAsia="MS Gothic" w:hAnsi="MS Gothic" w:hint="eastAsia"/>
            </w:rPr>
            <w:t>☐</w:t>
          </w:r>
        </w:sdtContent>
      </w:sdt>
      <w:r w:rsidR="00920C15" w:rsidRPr="00650094">
        <w:tab/>
        <w:t>ja</w:t>
      </w:r>
      <w:r w:rsidR="00F22A9F" w:rsidRPr="00650094">
        <w:tab/>
      </w:r>
      <w:r w:rsidR="00F22A9F" w:rsidRPr="00650094">
        <w:tab/>
      </w:r>
      <w:sdt>
        <w:sdtPr>
          <w:id w:val="70660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9F" w:rsidRPr="00650094">
            <w:rPr>
              <w:rFonts w:ascii="MS Gothic" w:eastAsia="MS Gothic" w:hAnsi="MS Gothic" w:hint="eastAsia"/>
            </w:rPr>
            <w:t>☐</w:t>
          </w:r>
        </w:sdtContent>
      </w:sdt>
      <w:r w:rsidR="00F22A9F" w:rsidRPr="00650094">
        <w:tab/>
        <w:t>nein</w:t>
      </w:r>
    </w:p>
    <w:p w14:paraId="138F339A" w14:textId="77777777" w:rsidR="00920C15" w:rsidRPr="00650094" w:rsidRDefault="00920C15" w:rsidP="00920C15"/>
    <w:p w14:paraId="77BB6486" w14:textId="77777777" w:rsidR="00920C15" w:rsidRPr="00650094" w:rsidRDefault="00920C15" w:rsidP="00920C15">
      <w:pPr>
        <w:pStyle w:val="berschrift2"/>
      </w:pPr>
      <w:r w:rsidRPr="00650094">
        <w:t>Falls ja, Erläuterungen</w:t>
      </w:r>
    </w:p>
    <w:p w14:paraId="5282E17E" w14:textId="77777777" w:rsidR="00920C15" w:rsidRPr="00650094" w:rsidRDefault="00EE5D58" w:rsidP="00920C15">
      <w:sdt>
        <w:sdtPr>
          <w:id w:val="1531068381"/>
          <w:showingPlcHdr/>
          <w:docPartList>
            <w:docPartGallery w:val="Quick Parts"/>
          </w:docPartList>
        </w:sdtPr>
        <w:sdtEndPr/>
        <w:sdtContent>
          <w:r w:rsidR="00920C15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02116F7A" w14:textId="77777777" w:rsidR="00920C15" w:rsidRPr="00650094" w:rsidRDefault="00920C15" w:rsidP="00920C15"/>
    <w:p w14:paraId="71EE407B" w14:textId="77777777" w:rsidR="00920C15" w:rsidRPr="00650094" w:rsidRDefault="00920C15" w:rsidP="00920C15">
      <w:pPr>
        <w:sectPr w:rsidR="00920C15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5C2CB27C" w14:textId="69FBAF6A" w:rsidR="00920C15" w:rsidRDefault="004C7568" w:rsidP="00920C15">
      <w:pPr>
        <w:pStyle w:val="berschrift1"/>
      </w:pPr>
      <w:r>
        <w:t xml:space="preserve">Beschreibung und Begründung der Anwendung von Mitteln, durch die das Äußern von Schmerzen verhindert oder beeinträchtigt wird. </w:t>
      </w:r>
      <w:r w:rsidR="00920C15" w:rsidRPr="00650094">
        <w:t xml:space="preserve">(§ 17 Abs. </w:t>
      </w:r>
      <w:r w:rsidR="008D22A0">
        <w:t>4</w:t>
      </w:r>
      <w:r w:rsidR="00C83493">
        <w:t xml:space="preserve"> und </w:t>
      </w:r>
      <w:r w:rsidR="00920C15" w:rsidRPr="00650094">
        <w:t>5 i.V.m § 31 Abs. 1 Satz 2 Nr. 2c TierSchVersV).</w:t>
      </w:r>
    </w:p>
    <w:p w14:paraId="39C81CEF" w14:textId="77777777" w:rsidR="00920C15" w:rsidRPr="00650094" w:rsidRDefault="00920C15" w:rsidP="007A4FD4">
      <w:pPr>
        <w:pStyle w:val="berschrift2"/>
      </w:pPr>
      <w:r w:rsidRPr="00650094">
        <w:t>Im Fall, dass in dem geplanten Versuchsvorhaben an betäubten Tieren Mittel angewendet werden sollen, die die Schmerzäußerung verhindert oder einschränkt, machen Sie bitte folgende Angaben:</w:t>
      </w:r>
    </w:p>
    <w:p w14:paraId="4D0AC727" w14:textId="77777777" w:rsidR="00920C15" w:rsidRPr="00650094" w:rsidRDefault="00920C15" w:rsidP="00920C15">
      <w:r w:rsidRPr="00650094">
        <w:t>a)</w:t>
      </w:r>
      <w:r w:rsidRPr="00650094">
        <w:tab/>
        <w:t>nennen Sie den Grund für dessen Anwendung</w:t>
      </w:r>
    </w:p>
    <w:p w14:paraId="31870434" w14:textId="77777777" w:rsidR="007A4FD4" w:rsidRPr="00650094" w:rsidRDefault="00EE5D58" w:rsidP="00920C15">
      <w:sdt>
        <w:sdtPr>
          <w:id w:val="-1503741397"/>
          <w:showingPlcHdr/>
          <w:docPartList>
            <w:docPartGallery w:val="Quick Parts"/>
          </w:docPartList>
        </w:sdtPr>
        <w:sdtEndPr/>
        <w:sdtContent>
          <w:r w:rsidR="007A4FD4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23B8FAFC" w14:textId="77777777" w:rsidR="00920C15" w:rsidRPr="00650094" w:rsidRDefault="00920C15" w:rsidP="00920C15">
      <w:r w:rsidRPr="00650094">
        <w:t>b)</w:t>
      </w:r>
      <w:r w:rsidRPr="00650094">
        <w:tab/>
        <w:t>geben Sie die Mittel und genaue Dosierung für die Betäubung an (mit Literaturhinweis für die Eignung)</w:t>
      </w:r>
    </w:p>
    <w:p w14:paraId="0A8162F4" w14:textId="77777777" w:rsidR="007A4FD4" w:rsidRPr="00650094" w:rsidRDefault="00EE5D58" w:rsidP="00920C15">
      <w:sdt>
        <w:sdtPr>
          <w:id w:val="-31345412"/>
          <w:showingPlcHdr/>
          <w:docPartList>
            <w:docPartGallery w:val="Quick Parts"/>
          </w:docPartList>
        </w:sdtPr>
        <w:sdtEndPr/>
        <w:sdtContent>
          <w:r w:rsidR="007A4FD4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20BDD01B" w14:textId="77777777" w:rsidR="00920C15" w:rsidRPr="00650094" w:rsidRDefault="007A4FD4" w:rsidP="00920C15">
      <w:r w:rsidRPr="00650094">
        <w:lastRenderedPageBreak/>
        <w:t>c)</w:t>
      </w:r>
      <w:r w:rsidRPr="00650094">
        <w:tab/>
      </w:r>
      <w:r w:rsidR="00920C15" w:rsidRPr="00650094">
        <w:t>geben Sie die Mittel und genaue Dosierung für die Schmerzmedikation an (mit Liter</w:t>
      </w:r>
      <w:r w:rsidRPr="00650094">
        <w:t>aturhinweis für die Eignung)</w:t>
      </w:r>
    </w:p>
    <w:p w14:paraId="2CE56EC1" w14:textId="77777777" w:rsidR="007A4FD4" w:rsidRPr="00650094" w:rsidRDefault="00EE5D58" w:rsidP="00920C15">
      <w:sdt>
        <w:sdtPr>
          <w:id w:val="1609244220"/>
          <w:showingPlcHdr/>
          <w:docPartList>
            <w:docPartGallery w:val="Quick Parts"/>
          </w:docPartList>
        </w:sdtPr>
        <w:sdtEndPr/>
        <w:sdtContent>
          <w:r w:rsidR="007A4FD4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0AF76544" w14:textId="77777777" w:rsidR="007A4FD4" w:rsidRPr="00650094" w:rsidRDefault="007A4FD4" w:rsidP="00920C15"/>
    <w:p w14:paraId="4FF49F25" w14:textId="77777777" w:rsidR="007A4FD4" w:rsidRPr="00650094" w:rsidRDefault="007A4FD4" w:rsidP="00920C15">
      <w:pPr>
        <w:sectPr w:rsidR="007A4FD4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768A262E" w14:textId="77777777" w:rsidR="007A4FD4" w:rsidRPr="00650094" w:rsidRDefault="007A4FD4" w:rsidP="007A4FD4">
      <w:pPr>
        <w:pStyle w:val="berschrift1"/>
      </w:pPr>
      <w:r w:rsidRPr="00650094">
        <w:t>Verfahren am Versuchsende (§ 28 TierSchVersV).</w:t>
      </w:r>
    </w:p>
    <w:p w14:paraId="782136FE" w14:textId="18263489" w:rsidR="00D8409B" w:rsidRPr="00650094" w:rsidRDefault="00EE5D58" w:rsidP="00D8409B">
      <w:pPr>
        <w:pStyle w:val="Listenabsatz"/>
        <w:numPr>
          <w:ilvl w:val="0"/>
          <w:numId w:val="8"/>
        </w:numPr>
        <w:rPr>
          <w:b/>
        </w:rPr>
      </w:pPr>
      <w:sdt>
        <w:sdtPr>
          <w:rPr>
            <w:b/>
          </w:rPr>
          <w:id w:val="46309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09B" w:rsidRPr="00650094">
            <w:rPr>
              <w:rFonts w:ascii="MS Gothic" w:eastAsia="MS Gothic" w:hAnsi="MS Gothic" w:hint="eastAsia"/>
              <w:b/>
            </w:rPr>
            <w:t>☐</w:t>
          </w:r>
        </w:sdtContent>
      </w:sdt>
      <w:r w:rsidR="00D8409B" w:rsidRPr="00650094">
        <w:rPr>
          <w:b/>
        </w:rPr>
        <w:tab/>
        <w:t>Tötung</w:t>
      </w:r>
    </w:p>
    <w:p w14:paraId="4E0FC09E" w14:textId="40E4C428" w:rsidR="007A4FD4" w:rsidRPr="00650094" w:rsidRDefault="007A4FD4" w:rsidP="007A4FD4">
      <w:pPr>
        <w:pStyle w:val="berschrift2"/>
      </w:pPr>
      <w:r w:rsidRPr="00650094">
        <w:t>Tötungsverfahren (§ 31 Abs. 1 Satz 2 Nr. 1 g TierSchVersV</w:t>
      </w:r>
      <w:r w:rsidR="00827FAE">
        <w:t xml:space="preserve"> i.V.m. Anlage 2 TierSchVersV</w:t>
      </w:r>
      <w:r w:rsidRPr="00650094">
        <w:t>) beschreiben und Auswahl begründen.</w:t>
      </w:r>
    </w:p>
    <w:p w14:paraId="0D496EEF" w14:textId="77777777" w:rsidR="007A4FD4" w:rsidRPr="00650094" w:rsidRDefault="00EE5D58" w:rsidP="007A4FD4">
      <w:sdt>
        <w:sdtPr>
          <w:id w:val="1948185596"/>
          <w:showingPlcHdr/>
          <w:docPartList>
            <w:docPartGallery w:val="Quick Parts"/>
          </w:docPartList>
        </w:sdtPr>
        <w:sdtEndPr/>
        <w:sdtContent>
          <w:r w:rsidR="007A4FD4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55316EAF" w14:textId="77777777" w:rsidR="007A4FD4" w:rsidRPr="00650094" w:rsidRDefault="007A4FD4" w:rsidP="007C27F1">
      <w:pPr>
        <w:pStyle w:val="berschrift2"/>
      </w:pPr>
      <w:r w:rsidRPr="00650094">
        <w:t>Die Tötung wird durch folgendes Verfahren abgeschlossen (Anlage 2 Nr. 2 TierSchVersV):</w:t>
      </w:r>
    </w:p>
    <w:p w14:paraId="647021B0" w14:textId="77777777" w:rsidR="007A4FD4" w:rsidRPr="00650094" w:rsidRDefault="007C27F1" w:rsidP="007A4FD4">
      <w:r w:rsidRPr="00650094">
        <w:tab/>
      </w:r>
      <w:r w:rsidR="007A4FD4" w:rsidRPr="00650094">
        <w:tab/>
      </w:r>
      <w:sdt>
        <w:sdtPr>
          <w:id w:val="-191077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FD4" w:rsidRPr="00650094">
            <w:rPr>
              <w:rFonts w:ascii="MS Gothic" w:eastAsia="MS Gothic" w:hAnsi="MS Gothic" w:hint="eastAsia"/>
            </w:rPr>
            <w:t>☐</w:t>
          </w:r>
        </w:sdtContent>
      </w:sdt>
      <w:r w:rsidR="007A4FD4" w:rsidRPr="00650094">
        <w:tab/>
      </w:r>
      <w:r w:rsidRPr="00650094">
        <w:t>Bestätigen des endgültigen Kreislaufstillstands</w:t>
      </w:r>
    </w:p>
    <w:p w14:paraId="3CC94F47" w14:textId="77777777" w:rsidR="007C27F1" w:rsidRPr="00650094" w:rsidRDefault="007C27F1" w:rsidP="007A4FD4">
      <w:r w:rsidRPr="00650094">
        <w:tab/>
      </w:r>
      <w:r w:rsidRPr="00650094">
        <w:tab/>
      </w:r>
      <w:sdt>
        <w:sdtPr>
          <w:id w:val="99306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0094">
            <w:rPr>
              <w:rFonts w:ascii="MS Gothic" w:eastAsia="MS Gothic" w:hAnsi="MS Gothic" w:hint="eastAsia"/>
            </w:rPr>
            <w:t>☐</w:t>
          </w:r>
        </w:sdtContent>
      </w:sdt>
      <w:r w:rsidRPr="00650094">
        <w:tab/>
        <w:t>Zerstören des Gehirns</w:t>
      </w:r>
    </w:p>
    <w:p w14:paraId="11F337AE" w14:textId="77777777" w:rsidR="007C27F1" w:rsidRPr="00650094" w:rsidRDefault="007C27F1" w:rsidP="007A4FD4">
      <w:r w:rsidRPr="00650094">
        <w:tab/>
      </w:r>
      <w:r w:rsidRPr="00650094">
        <w:tab/>
      </w:r>
      <w:sdt>
        <w:sdtPr>
          <w:id w:val="-118266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0094">
            <w:rPr>
              <w:rFonts w:ascii="MS Gothic" w:eastAsia="MS Gothic" w:hAnsi="MS Gothic" w:hint="eastAsia"/>
            </w:rPr>
            <w:t>☐</w:t>
          </w:r>
        </w:sdtContent>
      </w:sdt>
      <w:r w:rsidRPr="00650094">
        <w:tab/>
        <w:t>Durchtrennen des Rückenmarks im Genick</w:t>
      </w:r>
    </w:p>
    <w:p w14:paraId="3AABBC5E" w14:textId="77777777" w:rsidR="007C27F1" w:rsidRPr="00650094" w:rsidRDefault="007C27F1" w:rsidP="007A4FD4">
      <w:r w:rsidRPr="00650094">
        <w:tab/>
      </w:r>
      <w:r w:rsidRPr="00650094">
        <w:tab/>
      </w:r>
      <w:sdt>
        <w:sdtPr>
          <w:id w:val="26311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0094">
            <w:rPr>
              <w:rFonts w:ascii="MS Gothic" w:eastAsia="MS Gothic" w:hAnsi="MS Gothic" w:hint="eastAsia"/>
            </w:rPr>
            <w:t>☐</w:t>
          </w:r>
        </w:sdtContent>
      </w:sdt>
      <w:r w:rsidRPr="00650094">
        <w:tab/>
        <w:t>Entbluten</w:t>
      </w:r>
    </w:p>
    <w:p w14:paraId="71BC0B61" w14:textId="560D8418" w:rsidR="00823773" w:rsidRPr="00650094" w:rsidRDefault="007C27F1" w:rsidP="007A4FD4">
      <w:r w:rsidRPr="00650094">
        <w:tab/>
      </w:r>
      <w:r w:rsidRPr="00650094">
        <w:tab/>
      </w:r>
      <w:sdt>
        <w:sdtPr>
          <w:id w:val="95960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0094">
            <w:rPr>
              <w:rFonts w:ascii="MS Gothic" w:eastAsia="MS Gothic" w:hAnsi="MS Gothic" w:hint="eastAsia"/>
            </w:rPr>
            <w:t>☐</w:t>
          </w:r>
        </w:sdtContent>
      </w:sdt>
      <w:r w:rsidRPr="00650094">
        <w:tab/>
        <w:t>Bestätigen des Eintritts der Totenstarre</w:t>
      </w:r>
    </w:p>
    <w:p w14:paraId="117731D4" w14:textId="4C1518A6" w:rsidR="007C27F1" w:rsidRPr="00650094" w:rsidRDefault="00EE5D58" w:rsidP="00823773">
      <w:pPr>
        <w:pStyle w:val="Listenabsatz"/>
        <w:numPr>
          <w:ilvl w:val="0"/>
          <w:numId w:val="8"/>
        </w:numPr>
        <w:rPr>
          <w:b/>
        </w:rPr>
      </w:pPr>
      <w:sdt>
        <w:sdtPr>
          <w:rPr>
            <w:rFonts w:ascii="MS Gothic" w:eastAsia="MS Gothic" w:hAnsi="MS Gothic"/>
            <w:b/>
          </w:rPr>
          <w:id w:val="-148654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BF8" w:rsidRPr="00650094">
            <w:rPr>
              <w:rFonts w:ascii="MS Gothic" w:eastAsia="MS Gothic" w:hAnsi="MS Gothic" w:hint="eastAsia"/>
              <w:b/>
            </w:rPr>
            <w:t>☐</w:t>
          </w:r>
        </w:sdtContent>
      </w:sdt>
      <w:r w:rsidR="00823773" w:rsidRPr="00650094">
        <w:rPr>
          <w:b/>
        </w:rPr>
        <w:tab/>
        <w:t>Weiterleben der Tiere ohne Beeinträchtigung des Wohlbefindens</w:t>
      </w:r>
    </w:p>
    <w:p w14:paraId="61736B4D" w14:textId="77777777" w:rsidR="00A500CC" w:rsidRPr="00650094" w:rsidRDefault="00A500CC" w:rsidP="00A500CC">
      <w:pPr>
        <w:pStyle w:val="berschrift2"/>
      </w:pPr>
      <w:r w:rsidRPr="00650094">
        <w:t>Erläuterungen zum Verbleib der Tiere nach dem Ausscheiden aus dem Versuch</w:t>
      </w:r>
    </w:p>
    <w:p w14:paraId="23E85878" w14:textId="77777777" w:rsidR="00A500CC" w:rsidRPr="00650094" w:rsidRDefault="00EE5D58" w:rsidP="00A500CC">
      <w:sdt>
        <w:sdtPr>
          <w:id w:val="1872337746"/>
          <w:showingPlcHdr/>
          <w:docPartList>
            <w:docPartGallery w:val="Quick Parts"/>
          </w:docPartList>
        </w:sdtPr>
        <w:sdtEndPr/>
        <w:sdtContent>
          <w:r w:rsidR="00A500CC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2396B1DC" w14:textId="77777777" w:rsidR="007800FF" w:rsidRPr="00650094" w:rsidRDefault="007800FF" w:rsidP="00A500CC"/>
    <w:p w14:paraId="67321C96" w14:textId="77777777" w:rsidR="007800FF" w:rsidRPr="00650094" w:rsidRDefault="007800FF" w:rsidP="00A500CC">
      <w:pPr>
        <w:sectPr w:rsidR="007800FF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087F9444" w14:textId="18674268" w:rsidR="007800FF" w:rsidRPr="00650094" w:rsidRDefault="007800FF" w:rsidP="007800FF">
      <w:pPr>
        <w:pStyle w:val="berschrift1"/>
      </w:pPr>
      <w:r w:rsidRPr="00650094">
        <w:t xml:space="preserve">Beschreibung und Bewertung der Belastung (Intensität und Dauer von Schmerzen, Leiden oder Schäden), wissenschaftliche Begründung der Einstufung des Schweregrades nach Artikel 15 Abs. 1 i. V. m. Anh. VIII der RL 2010/63/EU bezogen auf die jeweilige Tierart und </w:t>
      </w:r>
      <w:r w:rsidRPr="00650094">
        <w:rPr>
          <w:u w:val="single"/>
        </w:rPr>
        <w:t>Versuchsgruppe</w:t>
      </w:r>
      <w:r w:rsidRPr="00650094">
        <w:t xml:space="preserve"> in Anlehnung an die Ausführungen zu </w:t>
      </w:r>
      <w:r w:rsidR="00C61C80">
        <w:t>Punkt</w:t>
      </w:r>
      <w:r w:rsidR="00C61C80" w:rsidRPr="00650094">
        <w:t xml:space="preserve"> </w:t>
      </w:r>
      <w:r w:rsidRPr="00650094">
        <w:t xml:space="preserve">11 unter Benennung konkreter Abbruchkriterien </w:t>
      </w:r>
      <w:r w:rsidR="00B3656C">
        <w:t>unter</w:t>
      </w:r>
      <w:r w:rsidRPr="00650094">
        <w:t xml:space="preserve"> </w:t>
      </w:r>
      <w:r w:rsidR="00B3656C">
        <w:t>Einbeziehung</w:t>
      </w:r>
      <w:r w:rsidR="00B3656C" w:rsidRPr="00650094">
        <w:t xml:space="preserve"> </w:t>
      </w:r>
      <w:r w:rsidRPr="00650094">
        <w:t>Genotyp-bedingter Belastungen genetisch veränderter Tiere (§ 31 Abs. 1 Satz 2 Nr. 2b TierSchVersV).</w:t>
      </w:r>
    </w:p>
    <w:p w14:paraId="2167AC27" w14:textId="091656D8" w:rsidR="007800FF" w:rsidRPr="00650094" w:rsidRDefault="00C61C80" w:rsidP="007800FF">
      <w:pPr>
        <w:pStyle w:val="berschrift2"/>
      </w:pPr>
      <w:r>
        <w:t xml:space="preserve">Die höchste kumulativ auftretende Belastung im beantragten Versuchsvorhaben ist voraussichtlich </w:t>
      </w:r>
    </w:p>
    <w:p w14:paraId="21441788" w14:textId="77777777" w:rsidR="00B9328E" w:rsidRPr="00650094" w:rsidRDefault="00EE5D58" w:rsidP="00B9328E">
      <w:sdt>
        <w:sdtPr>
          <w:id w:val="-160341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28E" w:rsidRPr="00650094">
            <w:rPr>
              <w:rFonts w:ascii="MS Gothic" w:eastAsia="MS Gothic" w:hAnsi="MS Gothic" w:hint="eastAsia"/>
            </w:rPr>
            <w:t>☐</w:t>
          </w:r>
        </w:sdtContent>
      </w:sdt>
      <w:r w:rsidR="00B9328E" w:rsidRPr="00650094">
        <w:tab/>
      </w:r>
      <w:r w:rsidR="00822A82" w:rsidRPr="00650094">
        <w:t>G</w:t>
      </w:r>
      <w:r w:rsidR="00B9328E" w:rsidRPr="00650094">
        <w:t>ering</w:t>
      </w:r>
      <w:r w:rsidR="00B9328E" w:rsidRPr="00650094">
        <w:tab/>
      </w:r>
      <w:r w:rsidR="00B9328E" w:rsidRPr="00650094">
        <w:tab/>
      </w:r>
      <w:r w:rsidR="00B9328E" w:rsidRPr="00650094">
        <w:tab/>
      </w:r>
      <w:sdt>
        <w:sdtPr>
          <w:id w:val="143278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28E" w:rsidRPr="00650094">
            <w:rPr>
              <w:rFonts w:ascii="MS Gothic" w:eastAsia="MS Gothic" w:hAnsi="MS Gothic" w:hint="eastAsia"/>
            </w:rPr>
            <w:t>☐</w:t>
          </w:r>
        </w:sdtContent>
      </w:sdt>
      <w:r w:rsidR="00B9328E" w:rsidRPr="00650094">
        <w:tab/>
      </w:r>
      <w:r w:rsidR="00822A82" w:rsidRPr="00650094">
        <w:t>M</w:t>
      </w:r>
      <w:r w:rsidR="00B9328E" w:rsidRPr="00650094">
        <w:t>ittel</w:t>
      </w:r>
    </w:p>
    <w:p w14:paraId="4C477B32" w14:textId="77777777" w:rsidR="00B9328E" w:rsidRPr="00650094" w:rsidRDefault="00EE5D58" w:rsidP="00B9328E">
      <w:sdt>
        <w:sdtPr>
          <w:id w:val="-78010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28E" w:rsidRPr="00650094">
            <w:rPr>
              <w:rFonts w:ascii="MS Gothic" w:eastAsia="MS Gothic" w:hAnsi="MS Gothic" w:hint="eastAsia"/>
            </w:rPr>
            <w:t>☐</w:t>
          </w:r>
        </w:sdtContent>
      </w:sdt>
      <w:r w:rsidR="00B9328E" w:rsidRPr="00650094">
        <w:tab/>
      </w:r>
      <w:r w:rsidR="00822A82" w:rsidRPr="00650094">
        <w:t>S</w:t>
      </w:r>
      <w:r w:rsidR="00B9328E" w:rsidRPr="00650094">
        <w:t>chwer</w:t>
      </w:r>
      <w:r w:rsidR="00B9328E" w:rsidRPr="00650094">
        <w:tab/>
      </w:r>
      <w:r w:rsidR="00B9328E" w:rsidRPr="00650094">
        <w:tab/>
      </w:r>
      <w:sdt>
        <w:sdtPr>
          <w:id w:val="-59416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28E" w:rsidRPr="00650094">
            <w:rPr>
              <w:rFonts w:ascii="MS Gothic" w:eastAsia="MS Gothic" w:hAnsi="MS Gothic" w:hint="eastAsia"/>
            </w:rPr>
            <w:t>☐</w:t>
          </w:r>
        </w:sdtContent>
      </w:sdt>
      <w:r w:rsidR="00B9328E" w:rsidRPr="00650094">
        <w:tab/>
      </w:r>
      <w:r w:rsidR="00822A82" w:rsidRPr="00650094">
        <w:t>K</w:t>
      </w:r>
      <w:r w:rsidR="00B9328E" w:rsidRPr="00650094">
        <w:t>eine Wiederherstellung der Lebensfunktion</w:t>
      </w:r>
    </w:p>
    <w:p w14:paraId="6D4E0F3E" w14:textId="77777777" w:rsidR="00B9328E" w:rsidRPr="00650094" w:rsidRDefault="00B9328E" w:rsidP="00B9328E">
      <w:pPr>
        <w:pStyle w:val="berschrift2"/>
      </w:pPr>
      <w:r w:rsidRPr="00650094">
        <w:t>Erläuterungen</w:t>
      </w:r>
    </w:p>
    <w:p w14:paraId="7511C7C0" w14:textId="27E63B76" w:rsidR="005B06D9" w:rsidRPr="00650094" w:rsidRDefault="00EE5D58" w:rsidP="00C22CD1">
      <w:pPr>
        <w:ind w:left="360"/>
      </w:pPr>
      <w:sdt>
        <w:sdtPr>
          <w:id w:val="-1755974975"/>
          <w:showingPlcHdr/>
          <w:docPartList>
            <w:docPartGallery w:val="Quick Parts"/>
          </w:docPartList>
        </w:sdtPr>
        <w:sdtEndPr/>
        <w:sdtContent>
          <w:r w:rsidR="007E7549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46290231" w14:textId="77777777" w:rsidR="005B06D9" w:rsidRPr="00650094" w:rsidRDefault="005B06D9" w:rsidP="005B06D9"/>
    <w:p w14:paraId="2E45EBF1" w14:textId="77777777" w:rsidR="005B06D9" w:rsidRPr="00650094" w:rsidRDefault="005B06D9" w:rsidP="005B06D9">
      <w:pPr>
        <w:sectPr w:rsidR="005B06D9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4B7943BB" w14:textId="77777777" w:rsidR="005B06D9" w:rsidRPr="00650094" w:rsidRDefault="005B06D9" w:rsidP="005B06D9">
      <w:pPr>
        <w:pStyle w:val="berschrift1"/>
      </w:pPr>
      <w:r w:rsidRPr="00650094">
        <w:lastRenderedPageBreak/>
        <w:t>Informationen zu den Versuchs- und Beobachtungsstrategien zur Minimierung der Schmerzen, des Leidens und der Schäden der Tiere mit Benennung konkreter Abbruchkriterien (§ 31 Abs. 1 Satz 2 Nr. 1d und 1i TierSchVersV) und Darstellung der Sicherstellung der medizinischen Versorgung (§ 8 Abs. 1 Satz 2 Nr. TierSchG)</w:t>
      </w:r>
      <w:r w:rsidR="00826D32" w:rsidRPr="00650094">
        <w:t>.</w:t>
      </w:r>
    </w:p>
    <w:p w14:paraId="67E3B505" w14:textId="7E0B5EC1" w:rsidR="00690892" w:rsidRPr="00650094" w:rsidRDefault="00EE5D58" w:rsidP="0090664B">
      <w:pPr>
        <w:sectPr w:rsidR="00690892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sdt>
        <w:sdtPr>
          <w:id w:val="-1002508906"/>
          <w:showingPlcHdr/>
          <w:docPartList>
            <w:docPartGallery w:val="Quick Parts"/>
          </w:docPartList>
        </w:sdtPr>
        <w:sdtEndPr/>
        <w:sdtContent>
          <w:r w:rsidR="00690892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08A34BE2" w14:textId="77777777" w:rsidR="00112B41" w:rsidRPr="00650094" w:rsidRDefault="00F22A9F" w:rsidP="00F22A9F">
      <w:pPr>
        <w:pStyle w:val="berschrift1"/>
      </w:pPr>
      <w:r w:rsidRPr="00650094">
        <w:t>Durchführung besonders belastender Versuche gem. § 25 TierSchVersV – Werden an einem Tier Eingriffe oder Behandlungen durchgeführt, die zu länger anhaltenden oder sich wiederholenden erheblichen Schmerzen oder Leiden führen, die nicht gelindert werden können (§ 25 Abs. 1 und 2 TierSchVersV)?</w:t>
      </w:r>
    </w:p>
    <w:p w14:paraId="7BA2D19F" w14:textId="77777777" w:rsidR="005A1767" w:rsidRPr="00650094" w:rsidRDefault="00EE5D58" w:rsidP="005A1767">
      <w:sdt>
        <w:sdtPr>
          <w:id w:val="150563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67" w:rsidRPr="00650094">
            <w:rPr>
              <w:rFonts w:ascii="MS Gothic" w:eastAsia="MS Gothic" w:hAnsi="MS Gothic" w:hint="eastAsia"/>
            </w:rPr>
            <w:t>☐</w:t>
          </w:r>
        </w:sdtContent>
      </w:sdt>
      <w:r w:rsidR="005A1767" w:rsidRPr="00650094">
        <w:tab/>
      </w:r>
      <w:r w:rsidR="00822A82" w:rsidRPr="00650094">
        <w:t>J</w:t>
      </w:r>
      <w:r w:rsidR="005A1767" w:rsidRPr="00650094">
        <w:t>a</w:t>
      </w:r>
      <w:r w:rsidR="005A1767" w:rsidRPr="00650094">
        <w:tab/>
      </w:r>
      <w:r w:rsidR="005A1767" w:rsidRPr="00650094">
        <w:tab/>
      </w:r>
      <w:sdt>
        <w:sdtPr>
          <w:id w:val="3277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67" w:rsidRPr="00650094">
            <w:rPr>
              <w:rFonts w:ascii="MS Gothic" w:eastAsia="MS Gothic" w:hAnsi="MS Gothic" w:hint="eastAsia"/>
            </w:rPr>
            <w:t>☐</w:t>
          </w:r>
        </w:sdtContent>
      </w:sdt>
      <w:r w:rsidR="005A1767" w:rsidRPr="00650094">
        <w:tab/>
      </w:r>
      <w:r w:rsidR="00822A82" w:rsidRPr="00650094">
        <w:t>N</w:t>
      </w:r>
      <w:r w:rsidR="005A1767" w:rsidRPr="00650094">
        <w:t>ein</w:t>
      </w:r>
    </w:p>
    <w:p w14:paraId="3050CDA1" w14:textId="77777777" w:rsidR="005A1767" w:rsidRPr="00650094" w:rsidRDefault="005A1767" w:rsidP="005A1767">
      <w:pPr>
        <w:pStyle w:val="berschrift2"/>
      </w:pPr>
      <w:r w:rsidRPr="00650094">
        <w:t>Falls ja, Erläuterungen</w:t>
      </w:r>
    </w:p>
    <w:p w14:paraId="2B77EAB2" w14:textId="7850FF09" w:rsidR="00AC182A" w:rsidRPr="00650094" w:rsidRDefault="00EE5D58" w:rsidP="005A1767">
      <w:sdt>
        <w:sdtPr>
          <w:id w:val="-1101484863"/>
          <w:showingPlcHdr/>
          <w:docPartList>
            <w:docPartGallery w:val="Quick Parts"/>
          </w:docPartList>
        </w:sdtPr>
        <w:sdtEndPr/>
        <w:sdtContent>
          <w:r w:rsidR="005A1767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103B08BC" w14:textId="77777777" w:rsidR="00AC182A" w:rsidRPr="00650094" w:rsidRDefault="000C550B" w:rsidP="000C550B">
      <w:pPr>
        <w:pStyle w:val="berschrift1"/>
      </w:pPr>
      <w:r w:rsidRPr="00650094">
        <w:t>Ethische Vertretbarkeit des Versuchs (§ 7a Abs. 2 Nr. 3 TierSchG) – Wissenschaftlich begründete Darlegung, dass die zu erwartenden Schmerzen, Leiden oder Schäden der Versuchstiere in Hinblick auf den Versuchszweck ethisch vertretbar sind (§ 7a Abs. 2 Nr. 3 TierSchG).</w:t>
      </w:r>
    </w:p>
    <w:p w14:paraId="43CAD45C" w14:textId="77777777" w:rsidR="000C550B" w:rsidRPr="00650094" w:rsidRDefault="000C550B" w:rsidP="000C550B">
      <w:pPr>
        <w:pStyle w:val="berschrift2"/>
      </w:pPr>
      <w:r w:rsidRPr="00650094">
        <w:t>Erläuterungen</w:t>
      </w:r>
    </w:p>
    <w:p w14:paraId="0E7812F8" w14:textId="77777777" w:rsidR="000C550B" w:rsidRPr="00650094" w:rsidRDefault="00EE5D58" w:rsidP="000C550B">
      <w:sdt>
        <w:sdtPr>
          <w:id w:val="1073780851"/>
          <w:showingPlcHdr/>
          <w:docPartList>
            <w:docPartGallery w:val="Quick Parts"/>
          </w:docPartList>
        </w:sdtPr>
        <w:sdtEndPr/>
        <w:sdtContent>
          <w:r w:rsidR="000C550B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548F6756" w14:textId="60E27F07" w:rsidR="000C550B" w:rsidRPr="00650094" w:rsidRDefault="000C550B" w:rsidP="000C550B">
      <w:pPr>
        <w:sectPr w:rsidR="000C550B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1C7C3798" w14:textId="77777777" w:rsidR="000C550B" w:rsidRPr="00650094" w:rsidRDefault="00B62744" w:rsidP="000C550B">
      <w:pPr>
        <w:pStyle w:val="berschrift1"/>
      </w:pPr>
      <w:r w:rsidRPr="00650094">
        <w:t>Ort der Versuchstierhaltung und Ort der Durchführung, vorgesehener Beginn (Datum) und voraussichtliche Dauer des Versuchsvorhabens (§ 31 Abs. 1 Satz 2 Nr. 1 e TierSchVersV).</w:t>
      </w:r>
    </w:p>
    <w:p w14:paraId="646D8487" w14:textId="55DEC528" w:rsidR="00B62744" w:rsidRPr="00650094" w:rsidRDefault="00B62744" w:rsidP="00B62744">
      <w:pPr>
        <w:pStyle w:val="berschrift2"/>
      </w:pPr>
      <w:r w:rsidRPr="00650094">
        <w:t>Ort</w:t>
      </w:r>
      <w:r w:rsidR="004D3458">
        <w:t>e</w:t>
      </w:r>
      <w:r w:rsidRPr="00650094">
        <w:t xml:space="preserve"> der Versuchstierhaltung mit Anschrift und Gebäude-/ Raumnummer</w:t>
      </w:r>
    </w:p>
    <w:p w14:paraId="588225BA" w14:textId="77777777" w:rsidR="00B62744" w:rsidRPr="00650094" w:rsidRDefault="00EE5D58" w:rsidP="00B62744">
      <w:sdt>
        <w:sdtPr>
          <w:id w:val="-1995712445"/>
          <w:showingPlcHdr/>
          <w:docPartList>
            <w:docPartGallery w:val="Quick Parts"/>
          </w:docPartList>
        </w:sdtPr>
        <w:sdtEndPr/>
        <w:sdtContent>
          <w:r w:rsidR="00B62744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13EE45FC" w14:textId="1CC0314E" w:rsidR="00B62744" w:rsidRPr="00650094" w:rsidRDefault="00B62744" w:rsidP="00B62744">
      <w:pPr>
        <w:pStyle w:val="berschrift2"/>
      </w:pPr>
      <w:r w:rsidRPr="00650094">
        <w:t>Ort</w:t>
      </w:r>
      <w:r w:rsidR="004D3458">
        <w:t>e</w:t>
      </w:r>
      <w:r w:rsidRPr="00650094">
        <w:t xml:space="preserve"> der Versuchsdurchführung </w:t>
      </w:r>
      <w:r w:rsidR="004D3458">
        <w:t xml:space="preserve">bzw. Tötung </w:t>
      </w:r>
      <w:r w:rsidRPr="00650094">
        <w:t>mit Anschrift und Gebäude-/Raumnummer</w:t>
      </w:r>
    </w:p>
    <w:p w14:paraId="36FFA03A" w14:textId="77777777" w:rsidR="00B62744" w:rsidRPr="00650094" w:rsidRDefault="00EE5D58" w:rsidP="00B62744">
      <w:sdt>
        <w:sdtPr>
          <w:id w:val="1470247711"/>
          <w:showingPlcHdr/>
          <w:docPartList>
            <w:docPartGallery w:val="Quick Parts"/>
          </w:docPartList>
        </w:sdtPr>
        <w:sdtEndPr/>
        <w:sdtContent>
          <w:r w:rsidR="00B62744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07B29615" w14:textId="77777777" w:rsidR="00B62744" w:rsidRPr="00650094" w:rsidRDefault="00B62744" w:rsidP="00B62744">
      <w:pPr>
        <w:pStyle w:val="berschrift2"/>
      </w:pPr>
      <w:r w:rsidRPr="00650094">
        <w:t>Geplanter Beginn</w:t>
      </w:r>
    </w:p>
    <w:p w14:paraId="69346244" w14:textId="77777777" w:rsidR="00B62744" w:rsidRPr="00650094" w:rsidRDefault="00EE5D58" w:rsidP="00B62744">
      <w:sdt>
        <w:sdtPr>
          <w:id w:val="1066528740"/>
          <w:showingPlcHdr/>
          <w:docPartList>
            <w:docPartGallery w:val="Quick Parts"/>
          </w:docPartList>
        </w:sdtPr>
        <w:sdtEndPr/>
        <w:sdtContent>
          <w:r w:rsidR="00B62744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19AAC537" w14:textId="77777777" w:rsidR="00B62744" w:rsidRPr="00650094" w:rsidRDefault="00B62744" w:rsidP="00B62744">
      <w:pPr>
        <w:pStyle w:val="berschrift2"/>
      </w:pPr>
      <w:r w:rsidRPr="00650094">
        <w:t>Dauer</w:t>
      </w:r>
    </w:p>
    <w:p w14:paraId="42EBB557" w14:textId="77777777" w:rsidR="00B62744" w:rsidRPr="00650094" w:rsidRDefault="00EE5D58" w:rsidP="00B62744">
      <w:sdt>
        <w:sdtPr>
          <w:id w:val="-2060770844"/>
          <w:showingPlcHdr/>
          <w:docPartList>
            <w:docPartGallery w:val="Quick Parts"/>
          </w:docPartList>
        </w:sdtPr>
        <w:sdtEndPr/>
        <w:sdtContent>
          <w:r w:rsidR="00B62744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6798A2B8" w14:textId="77777777" w:rsidR="00044F71" w:rsidRPr="00650094" w:rsidRDefault="00044F71" w:rsidP="00B62744"/>
    <w:p w14:paraId="65A75E0F" w14:textId="77777777" w:rsidR="00044F71" w:rsidRPr="00650094" w:rsidRDefault="00044F71" w:rsidP="00B62744">
      <w:pPr>
        <w:sectPr w:rsidR="00044F71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60D050E5" w14:textId="3FCE5834" w:rsidR="00044F71" w:rsidRPr="00650094" w:rsidRDefault="00044F71" w:rsidP="00044F71">
      <w:pPr>
        <w:pStyle w:val="berschrift1"/>
      </w:pPr>
      <w:r w:rsidRPr="00650094">
        <w:lastRenderedPageBreak/>
        <w:t>Beschreibung der Haltungsbedingungen inklusive einer Darstellung der fortlaufenden Überprüfung der Möglichkeiten zur Verbesserung des Wohlergehens der Tiere (§ 8 Abs. 1 Satz 2 Nr. 5 TierSchG und § 1 Abs. 1 Satz 1 Nr. 5 TierSchVersV</w:t>
      </w:r>
      <w:r w:rsidR="005F70F7">
        <w:t xml:space="preserve"> sowie § 31 Abs. 1 Satz 2 Nr. 3 TierSchVersV</w:t>
      </w:r>
      <w:r w:rsidRPr="00650094">
        <w:t>).</w:t>
      </w:r>
    </w:p>
    <w:p w14:paraId="6D81EB63" w14:textId="3F1C83FE" w:rsidR="00EC0D7C" w:rsidRPr="00650094" w:rsidRDefault="00EC0D7C" w:rsidP="00606511">
      <w:pPr>
        <w:pStyle w:val="berschrift2"/>
      </w:pPr>
      <w:r w:rsidRPr="00650094">
        <w:t>Möglichkeiten zur Verbesserung des Wohlergehens der Tiere werden fortlaufend überprüft</w:t>
      </w:r>
      <w:r w:rsidR="006215CD" w:rsidRPr="00650094">
        <w:t xml:space="preserve"> </w:t>
      </w:r>
    </w:p>
    <w:p w14:paraId="1C9F06A5" w14:textId="77777777" w:rsidR="00EC0D7C" w:rsidRPr="00650094" w:rsidRDefault="00EE5D58" w:rsidP="00EC0D7C">
      <w:sdt>
        <w:sdtPr>
          <w:id w:val="99506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7C" w:rsidRPr="00650094">
            <w:rPr>
              <w:rFonts w:ascii="MS Gothic" w:eastAsia="MS Gothic" w:hAnsi="MS Gothic" w:hint="eastAsia"/>
            </w:rPr>
            <w:t>☐</w:t>
          </w:r>
        </w:sdtContent>
      </w:sdt>
      <w:r w:rsidR="00EC0D7C" w:rsidRPr="00650094">
        <w:tab/>
        <w:t>Ja</w:t>
      </w:r>
      <w:r w:rsidR="00EC0D7C" w:rsidRPr="00650094">
        <w:tab/>
      </w:r>
      <w:r w:rsidR="00EC0D7C" w:rsidRPr="00650094">
        <w:tab/>
      </w:r>
      <w:sdt>
        <w:sdtPr>
          <w:id w:val="-83445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7C" w:rsidRPr="00650094">
            <w:rPr>
              <w:rFonts w:ascii="MS Gothic" w:eastAsia="MS Gothic" w:hAnsi="MS Gothic" w:hint="eastAsia"/>
            </w:rPr>
            <w:t>☐</w:t>
          </w:r>
        </w:sdtContent>
      </w:sdt>
      <w:r w:rsidR="00EC0D7C" w:rsidRPr="00650094">
        <w:tab/>
        <w:t>Nein</w:t>
      </w:r>
    </w:p>
    <w:p w14:paraId="32BC4D2A" w14:textId="77777777" w:rsidR="00606511" w:rsidRPr="00650094" w:rsidRDefault="00606511" w:rsidP="00606511">
      <w:pPr>
        <w:pStyle w:val="berschrift2"/>
      </w:pPr>
      <w:r w:rsidRPr="00650094">
        <w:t>Erläuterungen</w:t>
      </w:r>
    </w:p>
    <w:p w14:paraId="07B473E8" w14:textId="3759CA90" w:rsidR="00606511" w:rsidRPr="00650094" w:rsidRDefault="00EE5D58" w:rsidP="00606511">
      <w:pPr>
        <w:sectPr w:rsidR="00606511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sdt>
        <w:sdtPr>
          <w:id w:val="-1234151763"/>
          <w:showingPlcHdr/>
          <w:docPartList>
            <w:docPartGallery w:val="Quick Parts"/>
          </w:docPartList>
        </w:sdtPr>
        <w:sdtEndPr/>
        <w:sdtContent>
          <w:r w:rsidR="007A71D8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30CF2F66" w14:textId="77777777" w:rsidR="00606511" w:rsidRPr="00650094" w:rsidRDefault="008D590F" w:rsidP="00606511">
      <w:pPr>
        <w:pStyle w:val="berschrift1"/>
      </w:pPr>
      <w:r w:rsidRPr="00650094">
        <w:t>Beschreibung des Hygienemanagements</w:t>
      </w:r>
    </w:p>
    <w:p w14:paraId="175A24AA" w14:textId="77777777" w:rsidR="008D590F" w:rsidRPr="00650094" w:rsidRDefault="008D590F" w:rsidP="008D590F">
      <w:pPr>
        <w:pStyle w:val="berschrift2"/>
      </w:pPr>
      <w:r w:rsidRPr="00650094">
        <w:t>Hygienestatus der Versuchstiere/ der Tierhaltung</w:t>
      </w:r>
    </w:p>
    <w:p w14:paraId="783D419B" w14:textId="77777777" w:rsidR="008D590F" w:rsidRPr="00650094" w:rsidRDefault="00EE5D58" w:rsidP="008D590F">
      <w:sdt>
        <w:sdtPr>
          <w:id w:val="470951164"/>
          <w:showingPlcHdr/>
          <w:docPartList>
            <w:docPartGallery w:val="Quick Parts"/>
          </w:docPartList>
        </w:sdtPr>
        <w:sdtEndPr/>
        <w:sdtContent>
          <w:r w:rsidR="008D590F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610ACBD2" w14:textId="77777777" w:rsidR="008D590F" w:rsidRPr="00650094" w:rsidRDefault="008D590F" w:rsidP="008D590F">
      <w:pPr>
        <w:pStyle w:val="berschrift2"/>
      </w:pPr>
      <w:r w:rsidRPr="00650094">
        <w:t>Hygienemonitoring</w:t>
      </w:r>
    </w:p>
    <w:p w14:paraId="763A2282" w14:textId="77777777" w:rsidR="008D590F" w:rsidRPr="00650094" w:rsidRDefault="00EE5D58" w:rsidP="008D590F">
      <w:sdt>
        <w:sdtPr>
          <w:id w:val="-1781633603"/>
          <w:showingPlcHdr/>
          <w:docPartList>
            <w:docPartGallery w:val="Quick Parts"/>
          </w:docPartList>
        </w:sdtPr>
        <w:sdtEndPr/>
        <w:sdtContent>
          <w:r w:rsidR="008D590F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2F4AD2A8" w14:textId="77777777" w:rsidR="008D590F" w:rsidRPr="00650094" w:rsidRDefault="008D590F" w:rsidP="008D590F">
      <w:pPr>
        <w:pStyle w:val="berschrift2"/>
      </w:pPr>
      <w:r w:rsidRPr="00650094">
        <w:t>Wurden in dem Tierhaltungsbereich aktuell Organismen nachgewiesen, die gemäß Hygienemanagement nicht vorhanden sein sollten?</w:t>
      </w:r>
    </w:p>
    <w:p w14:paraId="64805391" w14:textId="77777777" w:rsidR="008D590F" w:rsidRPr="00650094" w:rsidRDefault="00EE5D58" w:rsidP="008D590F">
      <w:sdt>
        <w:sdtPr>
          <w:id w:val="-128109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90F" w:rsidRPr="00650094">
            <w:rPr>
              <w:rFonts w:ascii="MS Gothic" w:eastAsia="MS Gothic" w:hAnsi="MS Gothic" w:hint="eastAsia"/>
            </w:rPr>
            <w:t>☐</w:t>
          </w:r>
        </w:sdtContent>
      </w:sdt>
      <w:r w:rsidR="008D590F" w:rsidRPr="00650094">
        <w:tab/>
      </w:r>
      <w:r w:rsidR="00822A82" w:rsidRPr="00650094">
        <w:t>J</w:t>
      </w:r>
      <w:r w:rsidR="008D590F" w:rsidRPr="00650094">
        <w:t>a</w:t>
      </w:r>
      <w:r w:rsidR="008D590F" w:rsidRPr="00650094">
        <w:tab/>
      </w:r>
      <w:r w:rsidR="008D590F" w:rsidRPr="00650094">
        <w:tab/>
      </w:r>
      <w:sdt>
        <w:sdtPr>
          <w:id w:val="168200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90F" w:rsidRPr="00650094">
            <w:rPr>
              <w:rFonts w:ascii="MS Gothic" w:eastAsia="MS Gothic" w:hAnsi="MS Gothic" w:hint="eastAsia"/>
            </w:rPr>
            <w:t>☐</w:t>
          </w:r>
        </w:sdtContent>
      </w:sdt>
      <w:r w:rsidR="008D590F" w:rsidRPr="00650094">
        <w:tab/>
      </w:r>
      <w:r w:rsidR="00822A82" w:rsidRPr="00650094">
        <w:t>N</w:t>
      </w:r>
      <w:r w:rsidR="008D590F" w:rsidRPr="00650094">
        <w:t>ein</w:t>
      </w:r>
    </w:p>
    <w:p w14:paraId="2A12C808" w14:textId="1A56B5CB" w:rsidR="008D590F" w:rsidRPr="00650094" w:rsidRDefault="008D590F" w:rsidP="008D590F">
      <w:pPr>
        <w:rPr>
          <w:i/>
          <w:color w:val="BFBFBF" w:themeColor="background1" w:themeShade="BF"/>
        </w:rPr>
      </w:pPr>
      <w:r w:rsidRPr="00650094">
        <w:t xml:space="preserve">Falls ja, Erläuterungen: </w:t>
      </w:r>
    </w:p>
    <w:p w14:paraId="2D909307" w14:textId="77777777" w:rsidR="008D590F" w:rsidRPr="00650094" w:rsidRDefault="00EE5D58" w:rsidP="008D590F">
      <w:sdt>
        <w:sdtPr>
          <w:id w:val="1175224398"/>
          <w:showingPlcHdr/>
          <w:docPartList>
            <w:docPartGallery w:val="Quick Parts"/>
          </w:docPartList>
        </w:sdtPr>
        <w:sdtEndPr/>
        <w:sdtContent>
          <w:r w:rsidR="008D590F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1E654F42" w14:textId="77777777" w:rsidR="008D590F" w:rsidRPr="00650094" w:rsidRDefault="00EE5D58" w:rsidP="008D590F">
      <w:sdt>
        <w:sdtPr>
          <w:id w:val="-184084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90F" w:rsidRPr="00650094">
            <w:rPr>
              <w:rFonts w:ascii="MS Gothic" w:eastAsia="MS Gothic" w:hAnsi="MS Gothic" w:hint="eastAsia"/>
            </w:rPr>
            <w:t>☐</w:t>
          </w:r>
        </w:sdtContent>
      </w:sdt>
      <w:r w:rsidR="008D590F" w:rsidRPr="00650094">
        <w:tab/>
      </w:r>
      <w:r w:rsidR="00822A82" w:rsidRPr="00650094">
        <w:t>W</w:t>
      </w:r>
      <w:r w:rsidR="008D590F" w:rsidRPr="00650094">
        <w:t>urde nicht untersucht</w:t>
      </w:r>
    </w:p>
    <w:p w14:paraId="2F9E570B" w14:textId="35EDE8C8" w:rsidR="00FB0BD5" w:rsidRPr="00650094" w:rsidRDefault="003A0CA1" w:rsidP="008D590F">
      <w:pPr>
        <w:rPr>
          <w:i/>
          <w:color w:val="BFBFBF" w:themeColor="background1" w:themeShade="BF"/>
        </w:rPr>
      </w:pPr>
      <w:r>
        <w:t>Bitte begründen:</w:t>
      </w:r>
    </w:p>
    <w:p w14:paraId="687E0015" w14:textId="77777777" w:rsidR="008D590F" w:rsidRPr="00650094" w:rsidRDefault="00EE5D58" w:rsidP="008D590F">
      <w:sdt>
        <w:sdtPr>
          <w:id w:val="462929001"/>
          <w:showingPlcHdr/>
          <w:docPartList>
            <w:docPartGallery w:val="Quick Parts"/>
          </w:docPartList>
        </w:sdtPr>
        <w:sdtEndPr/>
        <w:sdtContent>
          <w:r w:rsidR="00FB0BD5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44D62395" w14:textId="77777777" w:rsidR="00290BE8" w:rsidRPr="00650094" w:rsidRDefault="00290BE8" w:rsidP="008D590F"/>
    <w:p w14:paraId="661FF1EE" w14:textId="77777777" w:rsidR="00290BE8" w:rsidRPr="00650094" w:rsidRDefault="00290BE8" w:rsidP="008D590F">
      <w:pPr>
        <w:sectPr w:rsidR="00290BE8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72911964" w14:textId="77777777" w:rsidR="00290BE8" w:rsidRPr="00650094" w:rsidRDefault="00290BE8" w:rsidP="00290BE8">
      <w:pPr>
        <w:pStyle w:val="berschrift1"/>
      </w:pPr>
      <w:r w:rsidRPr="00650094">
        <w:t>Zusammenfassung der Maßnahmen zur Verminderung, Vermeidung und Linderung jeglicher Form des Leidens der Tiere von ihrer Geburt bis zu ihrem Tod (§ 31 Abs. 1 Nr. 1h TierSchVersV).</w:t>
      </w:r>
    </w:p>
    <w:p w14:paraId="4387FAAD" w14:textId="77777777" w:rsidR="00290BE8" w:rsidRPr="00650094" w:rsidRDefault="00290BE8" w:rsidP="00290BE8">
      <w:pPr>
        <w:pStyle w:val="berschrift2"/>
      </w:pPr>
      <w:r w:rsidRPr="00650094">
        <w:t>Erläuterungen</w:t>
      </w:r>
    </w:p>
    <w:p w14:paraId="52A8A7AC" w14:textId="77777777" w:rsidR="00290BE8" w:rsidRPr="00650094" w:rsidRDefault="00EE5D58" w:rsidP="00290BE8">
      <w:sdt>
        <w:sdtPr>
          <w:id w:val="-1151747326"/>
          <w:showingPlcHdr/>
          <w:docPartList>
            <w:docPartGallery w:val="Quick Parts"/>
          </w:docPartList>
        </w:sdtPr>
        <w:sdtEndPr/>
        <w:sdtContent>
          <w:r w:rsidR="00290BE8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2B354FBF" w14:textId="77777777" w:rsidR="00290BE8" w:rsidRPr="00650094" w:rsidRDefault="00290BE8" w:rsidP="00290BE8"/>
    <w:p w14:paraId="37411932" w14:textId="77777777" w:rsidR="00290BE8" w:rsidRPr="00650094" w:rsidRDefault="00290BE8" w:rsidP="00290BE8">
      <w:pPr>
        <w:sectPr w:rsidR="00290BE8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57705F97" w14:textId="77777777" w:rsidR="00290BE8" w:rsidRPr="00650094" w:rsidRDefault="00290BE8" w:rsidP="00290BE8">
      <w:pPr>
        <w:pStyle w:val="berschrift1"/>
      </w:pPr>
      <w:r w:rsidRPr="00650094">
        <w:lastRenderedPageBreak/>
        <w:t xml:space="preserve">Darstellung der durch die Versuchsleitung geplanten Maßnahmen, um die Verbesserung der Methoden zur Reduktion der Schmerzen, Leiden und Schäden der verwendeten Tiere </w:t>
      </w:r>
      <w:r w:rsidRPr="00650094">
        <w:br/>
        <w:t xml:space="preserve"> </w:t>
      </w:r>
      <w:r w:rsidRPr="00650094">
        <w:tab/>
      </w:r>
      <w:r w:rsidRPr="00650094">
        <w:sym w:font="Wingdings" w:char="F0E0"/>
      </w:r>
      <w:r w:rsidRPr="00650094">
        <w:t> im Versuch</w:t>
      </w:r>
      <w:r w:rsidRPr="00650094">
        <w:br/>
        <w:t xml:space="preserve"> </w:t>
      </w:r>
      <w:r w:rsidRPr="00650094">
        <w:tab/>
      </w:r>
      <w:r w:rsidRPr="00650094">
        <w:sym w:font="Wingdings" w:char="F0E0"/>
      </w:r>
      <w:r w:rsidRPr="00650094">
        <w:t> in der Zucht, Haltung und Pflege</w:t>
      </w:r>
      <w:r w:rsidRPr="00650094">
        <w:br/>
        <w:t>sicherzustellen. (§ 30 Abs. 3 und § 31 Abs. 1 Satz 2 Nr. 1j TierSchVersV).</w:t>
      </w:r>
    </w:p>
    <w:p w14:paraId="0D100830" w14:textId="77777777" w:rsidR="00290BE8" w:rsidRPr="00650094" w:rsidRDefault="00290BE8" w:rsidP="00290BE8">
      <w:pPr>
        <w:pStyle w:val="berschrift2"/>
      </w:pPr>
      <w:r w:rsidRPr="00650094">
        <w:t>Erläuterungen</w:t>
      </w:r>
    </w:p>
    <w:p w14:paraId="3B16D53B" w14:textId="77777777" w:rsidR="00290BE8" w:rsidRPr="00650094" w:rsidRDefault="00EE5D58" w:rsidP="00290BE8">
      <w:sdt>
        <w:sdtPr>
          <w:id w:val="-1483071572"/>
          <w:showingPlcHdr/>
          <w:docPartList>
            <w:docPartGallery w:val="Quick Parts"/>
          </w:docPartList>
        </w:sdtPr>
        <w:sdtEndPr/>
        <w:sdtContent>
          <w:r w:rsidR="00290BE8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75FF1052" w14:textId="77777777" w:rsidR="00290BE8" w:rsidRPr="00650094" w:rsidRDefault="00290BE8" w:rsidP="00290BE8"/>
    <w:p w14:paraId="55221C77" w14:textId="77777777" w:rsidR="00290BE8" w:rsidRPr="00650094" w:rsidRDefault="00290BE8" w:rsidP="00290BE8">
      <w:pPr>
        <w:sectPr w:rsidR="00290BE8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18AAD2AE" w14:textId="77777777" w:rsidR="00290BE8" w:rsidRPr="00650094" w:rsidRDefault="002F7487" w:rsidP="00290BE8">
      <w:pPr>
        <w:pStyle w:val="berschrift1"/>
      </w:pPr>
      <w:r w:rsidRPr="00650094">
        <w:t>Darlegung, wie die Belange der Umwelt berücksichtigt werden sollen, so dass eine möglichst umweltverträgliche Durchführung des Tierversuches erwartet werden kann (§ 8 Abs. 1 Nr. 7a TierSchG i.V.m § 31 Abs. 1 Nr. 1i und 4b TierSchVersV).</w:t>
      </w:r>
    </w:p>
    <w:p w14:paraId="6C6121B1" w14:textId="77777777" w:rsidR="002F7487" w:rsidRPr="00650094" w:rsidRDefault="002F7487" w:rsidP="002F7487">
      <w:pPr>
        <w:pStyle w:val="berschrift2"/>
      </w:pPr>
      <w:r w:rsidRPr="00650094">
        <w:t>Erläuterungen</w:t>
      </w:r>
    </w:p>
    <w:p w14:paraId="431C7C51" w14:textId="77777777" w:rsidR="002F7487" w:rsidRPr="00650094" w:rsidRDefault="00EE5D58" w:rsidP="002F7487">
      <w:sdt>
        <w:sdtPr>
          <w:id w:val="1974561083"/>
          <w:showingPlcHdr/>
          <w:docPartList>
            <w:docPartGallery w:val="Quick Parts"/>
          </w:docPartList>
        </w:sdtPr>
        <w:sdtEndPr/>
        <w:sdtContent>
          <w:r w:rsidR="002F7487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36DA0CF0" w14:textId="77777777" w:rsidR="006C3E54" w:rsidRPr="00650094" w:rsidRDefault="006C3E54" w:rsidP="002F7487"/>
    <w:p w14:paraId="662F2109" w14:textId="77777777" w:rsidR="006C3E54" w:rsidRPr="00650094" w:rsidRDefault="006C3E54" w:rsidP="002F7487">
      <w:pPr>
        <w:sectPr w:rsidR="006C3E54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39134BE8" w14:textId="77777777" w:rsidR="006C3E54" w:rsidRPr="00650094" w:rsidRDefault="002209FC" w:rsidP="002209FC">
      <w:pPr>
        <w:pStyle w:val="berschrift1"/>
      </w:pPr>
      <w:r w:rsidRPr="00650094">
        <w:t>Bei Durchführung mehrerer gleichartiger Vorhaben nach § 8a Abs. 1 TierSchG die voraussichtliche Zahl der Vorhaben (§ 37 Abs. 1 TierSchVersV).</w:t>
      </w:r>
    </w:p>
    <w:p w14:paraId="3453E3DD" w14:textId="77777777" w:rsidR="002209FC" w:rsidRPr="00650094" w:rsidRDefault="002209FC" w:rsidP="002209FC">
      <w:pPr>
        <w:pStyle w:val="berschrift2"/>
      </w:pPr>
      <w:r w:rsidRPr="00650094">
        <w:t>Erläuterungen</w:t>
      </w:r>
    </w:p>
    <w:p w14:paraId="2FCF4760" w14:textId="77777777" w:rsidR="002209FC" w:rsidRPr="00650094" w:rsidRDefault="00EE5D58" w:rsidP="002209FC">
      <w:sdt>
        <w:sdtPr>
          <w:id w:val="-239105540"/>
          <w:showingPlcHdr/>
          <w:docPartList>
            <w:docPartGallery w:val="Quick Parts"/>
          </w:docPartList>
        </w:sdtPr>
        <w:sdtEndPr/>
        <w:sdtContent>
          <w:r w:rsidR="002209FC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3DF1F774" w14:textId="77777777" w:rsidR="002209FC" w:rsidRPr="00650094" w:rsidRDefault="002209FC" w:rsidP="002209FC"/>
    <w:p w14:paraId="06AF0538" w14:textId="77777777" w:rsidR="009142C6" w:rsidRPr="00650094" w:rsidRDefault="009142C6" w:rsidP="002209FC">
      <w:pPr>
        <w:rPr>
          <w:i/>
          <w:color w:val="BFBFBF" w:themeColor="background1" w:themeShade="BF"/>
        </w:rPr>
        <w:sectPr w:rsidR="009142C6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0367F44A" w14:textId="77777777" w:rsidR="002209FC" w:rsidRPr="00650094" w:rsidRDefault="009142C6" w:rsidP="009142C6">
      <w:pPr>
        <w:pStyle w:val="berschrift1"/>
      </w:pPr>
      <w:r w:rsidRPr="00650094">
        <w:t>Organisatorische Voraussetzungen</w:t>
      </w:r>
    </w:p>
    <w:p w14:paraId="46135E2D" w14:textId="77777777" w:rsidR="009142C6" w:rsidRPr="00650094" w:rsidRDefault="009142C6" w:rsidP="009142C6">
      <w:pPr>
        <w:pStyle w:val="berschrift2"/>
      </w:pPr>
      <w:r w:rsidRPr="00650094">
        <w:t>Sind die Voraussetzungen zur Aufgabenerfüllung der Tierschutzbeauftragten/des Tierschutzbeauftragten gegeben (§ 10 TierSchG i. V. m. § 5 TierSchVersV)?</w:t>
      </w:r>
    </w:p>
    <w:p w14:paraId="7010AD07" w14:textId="77777777" w:rsidR="009142C6" w:rsidRPr="00650094" w:rsidRDefault="00EE5D58" w:rsidP="009142C6">
      <w:sdt>
        <w:sdtPr>
          <w:id w:val="67585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C6" w:rsidRPr="00650094">
            <w:rPr>
              <w:rFonts w:ascii="MS Gothic" w:eastAsia="MS Gothic" w:hAnsi="MS Gothic" w:hint="eastAsia"/>
            </w:rPr>
            <w:t>☐</w:t>
          </w:r>
        </w:sdtContent>
      </w:sdt>
      <w:r w:rsidR="009142C6" w:rsidRPr="00650094">
        <w:tab/>
      </w:r>
      <w:r w:rsidR="00822A82" w:rsidRPr="00650094">
        <w:t>J</w:t>
      </w:r>
      <w:r w:rsidR="009142C6" w:rsidRPr="00650094">
        <w:t>a</w:t>
      </w:r>
      <w:r w:rsidR="009142C6" w:rsidRPr="00650094">
        <w:tab/>
      </w:r>
      <w:r w:rsidR="009142C6" w:rsidRPr="00650094">
        <w:tab/>
      </w:r>
      <w:sdt>
        <w:sdtPr>
          <w:id w:val="56184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C6" w:rsidRPr="00650094">
            <w:rPr>
              <w:rFonts w:ascii="MS Gothic" w:eastAsia="MS Gothic" w:hAnsi="MS Gothic" w:hint="eastAsia"/>
            </w:rPr>
            <w:t>☐</w:t>
          </w:r>
        </w:sdtContent>
      </w:sdt>
      <w:r w:rsidR="009142C6" w:rsidRPr="00650094">
        <w:tab/>
      </w:r>
      <w:r w:rsidR="00822A82" w:rsidRPr="00650094">
        <w:t>N</w:t>
      </w:r>
      <w:r w:rsidR="009142C6" w:rsidRPr="00650094">
        <w:t>ein</w:t>
      </w:r>
    </w:p>
    <w:p w14:paraId="4ACAC6BA" w14:textId="77777777" w:rsidR="009142C6" w:rsidRPr="00650094" w:rsidRDefault="009142C6" w:rsidP="009142C6">
      <w:pPr>
        <w:pStyle w:val="berschrift2"/>
        <w:rPr>
          <w:sz w:val="20"/>
          <w:u w:val="none"/>
        </w:rPr>
      </w:pPr>
      <w:r w:rsidRPr="00650094">
        <w:t xml:space="preserve">Hat die Tierschutzbeauftragte/der Tierschutzbeauftragte eine Stellungnahme nach § 5 Abs. 4 Satz 2 Nr. 1 TierSchVersV abgegeben? </w:t>
      </w:r>
      <w:r w:rsidRPr="00650094">
        <w:rPr>
          <w:sz w:val="20"/>
          <w:u w:val="none"/>
        </w:rPr>
        <w:t>(Angabe entfällt bei Anzeigen)</w:t>
      </w:r>
    </w:p>
    <w:p w14:paraId="603697AC" w14:textId="77777777" w:rsidR="009142C6" w:rsidRPr="00650094" w:rsidRDefault="00EE5D58" w:rsidP="009142C6">
      <w:sdt>
        <w:sdtPr>
          <w:id w:val="-154829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C6" w:rsidRPr="00650094">
            <w:rPr>
              <w:rFonts w:ascii="MS Gothic" w:eastAsia="MS Gothic" w:hAnsi="MS Gothic" w:hint="eastAsia"/>
            </w:rPr>
            <w:t>☐</w:t>
          </w:r>
        </w:sdtContent>
      </w:sdt>
      <w:r w:rsidR="009142C6" w:rsidRPr="00650094">
        <w:tab/>
      </w:r>
      <w:r w:rsidR="00822A82" w:rsidRPr="00650094">
        <w:t>L</w:t>
      </w:r>
      <w:r w:rsidR="009142C6" w:rsidRPr="00650094">
        <w:t>iegt bei</w:t>
      </w:r>
      <w:r w:rsidR="009142C6" w:rsidRPr="00650094">
        <w:tab/>
      </w:r>
      <w:r w:rsidR="009142C6" w:rsidRPr="00650094">
        <w:tab/>
      </w:r>
      <w:sdt>
        <w:sdtPr>
          <w:id w:val="154864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C6" w:rsidRPr="00650094">
            <w:rPr>
              <w:rFonts w:ascii="MS Gothic" w:eastAsia="MS Gothic" w:hAnsi="MS Gothic" w:hint="eastAsia"/>
            </w:rPr>
            <w:t>☐</w:t>
          </w:r>
        </w:sdtContent>
      </w:sdt>
      <w:r w:rsidR="009142C6" w:rsidRPr="00650094">
        <w:tab/>
      </w:r>
      <w:r w:rsidR="00822A82" w:rsidRPr="00650094">
        <w:t>W</w:t>
      </w:r>
      <w:r w:rsidR="009142C6" w:rsidRPr="00650094">
        <w:t>ird nachgereicht</w:t>
      </w:r>
    </w:p>
    <w:p w14:paraId="296593FA" w14:textId="77777777" w:rsidR="009142C6" w:rsidRPr="00650094" w:rsidRDefault="009142C6" w:rsidP="009142C6">
      <w:pPr>
        <w:pStyle w:val="berschrift2"/>
      </w:pPr>
      <w:r w:rsidRPr="00650094">
        <w:t>Sind die zur Durchführung des Versuchsvorhabens erforderlichen Anlagen, Geräte und sonstigen sachlichen Mittel und notwendigen organisatorischen Voraussetzungen für die Dauer und den Umfang des beantragten Versuchsvorhabens vorhanden (§ 8 Abs. 1 Satz 2 Nr. 3 TierSchG und § 15 Abs. 2. TierSchVersV)?</w:t>
      </w:r>
    </w:p>
    <w:p w14:paraId="1CF9BE13" w14:textId="7EDD1933" w:rsidR="006063E3" w:rsidRPr="00650094" w:rsidRDefault="00EE5D58" w:rsidP="006063E3">
      <w:sdt>
        <w:sdtPr>
          <w:id w:val="194911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3E3" w:rsidRPr="00650094">
            <w:rPr>
              <w:rFonts w:ascii="MS Gothic" w:eastAsia="MS Gothic" w:hAnsi="MS Gothic" w:hint="eastAsia"/>
            </w:rPr>
            <w:t>☐</w:t>
          </w:r>
        </w:sdtContent>
      </w:sdt>
      <w:r w:rsidR="006063E3" w:rsidRPr="00650094">
        <w:tab/>
      </w:r>
      <w:r w:rsidR="00822A82" w:rsidRPr="00650094">
        <w:t>J</w:t>
      </w:r>
      <w:r w:rsidR="006B21F6" w:rsidRPr="00650094">
        <w:t>a</w:t>
      </w:r>
    </w:p>
    <w:p w14:paraId="3EAA2DA9" w14:textId="77777777" w:rsidR="006B21F6" w:rsidRPr="00650094" w:rsidRDefault="00EE5D58" w:rsidP="006B21F6">
      <w:sdt>
        <w:sdtPr>
          <w:id w:val="163837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3E3" w:rsidRPr="00650094">
            <w:rPr>
              <w:rFonts w:ascii="MS Gothic" w:eastAsia="MS Gothic" w:hAnsi="MS Gothic" w:hint="eastAsia"/>
            </w:rPr>
            <w:t>☐</w:t>
          </w:r>
        </w:sdtContent>
      </w:sdt>
      <w:r w:rsidR="006063E3" w:rsidRPr="00650094">
        <w:tab/>
      </w:r>
      <w:r w:rsidR="00822A82" w:rsidRPr="00650094">
        <w:t>N</w:t>
      </w:r>
      <w:r w:rsidR="006063E3" w:rsidRPr="00650094">
        <w:t>ein</w:t>
      </w:r>
      <w:r w:rsidR="006B21F6" w:rsidRPr="00650094">
        <w:t xml:space="preserve">, Begründung: </w:t>
      </w:r>
      <w:sdt>
        <w:sdtPr>
          <w:id w:val="-1226755657"/>
          <w:showingPlcHdr/>
          <w:docPartList>
            <w:docPartGallery w:val="Quick Parts"/>
          </w:docPartList>
        </w:sdtPr>
        <w:sdtEndPr/>
        <w:sdtContent>
          <w:r w:rsidR="006B21F6" w:rsidRPr="00650094">
            <w:rPr>
              <w:shd w:val="clear" w:color="auto" w:fill="BFBFBF" w:themeFill="background1" w:themeFillShade="BF"/>
            </w:rPr>
            <w:t>°°°°°</w:t>
          </w:r>
        </w:sdtContent>
      </w:sdt>
    </w:p>
    <w:p w14:paraId="21612ADC" w14:textId="77777777" w:rsidR="006063E3" w:rsidRPr="00650094" w:rsidRDefault="006063E3" w:rsidP="006063E3">
      <w:pPr>
        <w:pStyle w:val="berschrift2"/>
      </w:pPr>
      <w:r w:rsidRPr="00650094">
        <w:t>Ist eine den Anforderungen des § 2 TierSchG i. V. m. § 1 und § 15 TierSchVersV entsprechende Unterbringung und Pflege einschließlich Betreuung und medizinischer Versorgung der Tiere sichergestellt?</w:t>
      </w:r>
    </w:p>
    <w:p w14:paraId="27B61111" w14:textId="77777777" w:rsidR="006063E3" w:rsidRPr="00650094" w:rsidRDefault="00EE5D58" w:rsidP="006063E3">
      <w:sdt>
        <w:sdtPr>
          <w:id w:val="-62870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3E3" w:rsidRPr="00650094">
            <w:rPr>
              <w:rFonts w:ascii="MS Gothic" w:eastAsia="MS Gothic" w:hAnsi="MS Gothic" w:hint="eastAsia"/>
            </w:rPr>
            <w:t>☐</w:t>
          </w:r>
        </w:sdtContent>
      </w:sdt>
      <w:r w:rsidR="006063E3" w:rsidRPr="00650094">
        <w:tab/>
      </w:r>
      <w:r w:rsidR="00822A82" w:rsidRPr="00650094">
        <w:t>J</w:t>
      </w:r>
      <w:r w:rsidR="006063E3" w:rsidRPr="00650094">
        <w:t>a</w:t>
      </w:r>
      <w:r w:rsidR="006063E3" w:rsidRPr="00650094">
        <w:tab/>
      </w:r>
      <w:r w:rsidR="006063E3" w:rsidRPr="00650094">
        <w:tab/>
      </w:r>
      <w:sdt>
        <w:sdtPr>
          <w:id w:val="155674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3E3" w:rsidRPr="00650094">
            <w:rPr>
              <w:rFonts w:ascii="MS Gothic" w:eastAsia="MS Gothic" w:hAnsi="MS Gothic" w:hint="eastAsia"/>
            </w:rPr>
            <w:t>☐</w:t>
          </w:r>
        </w:sdtContent>
      </w:sdt>
      <w:r w:rsidR="006063E3" w:rsidRPr="00650094">
        <w:tab/>
      </w:r>
      <w:r w:rsidR="00822A82" w:rsidRPr="00650094">
        <w:t>N</w:t>
      </w:r>
      <w:r w:rsidR="006063E3" w:rsidRPr="00650094">
        <w:t>ein</w:t>
      </w:r>
    </w:p>
    <w:p w14:paraId="0EB9762C" w14:textId="77777777" w:rsidR="006063E3" w:rsidRPr="00650094" w:rsidRDefault="00EE5D58" w:rsidP="006063E3">
      <w:pPr>
        <w:tabs>
          <w:tab w:val="left" w:pos="836"/>
        </w:tabs>
      </w:pPr>
      <w:sdt>
        <w:sdtPr>
          <w:id w:val="87488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3E3" w:rsidRPr="00650094">
            <w:rPr>
              <w:rFonts w:ascii="MS Gothic" w:eastAsia="MS Gothic" w:hAnsi="MS Gothic" w:hint="eastAsia"/>
            </w:rPr>
            <w:t>☐</w:t>
          </w:r>
        </w:sdtContent>
      </w:sdt>
      <w:r w:rsidR="006063E3" w:rsidRPr="00650094">
        <w:tab/>
      </w:r>
      <w:r w:rsidR="00822A82" w:rsidRPr="00650094">
        <w:t>S</w:t>
      </w:r>
      <w:r w:rsidR="006063E3" w:rsidRPr="00650094">
        <w:t>iehe Stellungnahme der/ des Tierschutzbeauftragten</w:t>
      </w:r>
    </w:p>
    <w:p w14:paraId="7BF723E9" w14:textId="77777777" w:rsidR="006063E3" w:rsidRPr="00650094" w:rsidRDefault="006063E3" w:rsidP="006063E3">
      <w:pPr>
        <w:tabs>
          <w:tab w:val="left" w:pos="836"/>
        </w:tabs>
      </w:pPr>
    </w:p>
    <w:p w14:paraId="5329AF1C" w14:textId="77777777" w:rsidR="006063E3" w:rsidRPr="00650094" w:rsidRDefault="006063E3" w:rsidP="006063E3">
      <w:pPr>
        <w:tabs>
          <w:tab w:val="left" w:pos="836"/>
        </w:tabs>
        <w:sectPr w:rsidR="006063E3" w:rsidRPr="00650094" w:rsidSect="006A0716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12F9C9E" w14:textId="77777777" w:rsidR="006063E3" w:rsidRPr="00650094" w:rsidRDefault="006063E3" w:rsidP="006063E3">
      <w:pPr>
        <w:pStyle w:val="berschrift1"/>
      </w:pPr>
      <w:r w:rsidRPr="00650094">
        <w:t>Anonymisierung des Antrages</w:t>
      </w:r>
    </w:p>
    <w:p w14:paraId="1A980BE7" w14:textId="77777777" w:rsidR="006063E3" w:rsidRPr="00650094" w:rsidRDefault="006063E3" w:rsidP="006063E3">
      <w:pPr>
        <w:pStyle w:val="berschrift2"/>
      </w:pPr>
      <w:r w:rsidRPr="00650094">
        <w:t>Ich verzichte auf die Anonymisierung des Antrags</w:t>
      </w:r>
    </w:p>
    <w:p w14:paraId="36332BBA" w14:textId="67E9F86A" w:rsidR="00076C3A" w:rsidRPr="003C1708" w:rsidRDefault="00EE5D58" w:rsidP="006063E3">
      <w:sdt>
        <w:sdtPr>
          <w:id w:val="115333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3E3" w:rsidRPr="00650094">
            <w:rPr>
              <w:rFonts w:ascii="MS Gothic" w:eastAsia="MS Gothic" w:hAnsi="MS Gothic" w:hint="eastAsia"/>
            </w:rPr>
            <w:t>☐</w:t>
          </w:r>
        </w:sdtContent>
      </w:sdt>
      <w:r w:rsidR="006063E3" w:rsidRPr="00650094">
        <w:tab/>
      </w:r>
      <w:r w:rsidR="00822A82" w:rsidRPr="00650094">
        <w:t>J</w:t>
      </w:r>
      <w:r w:rsidR="006063E3" w:rsidRPr="00650094">
        <w:t>a</w:t>
      </w:r>
      <w:r w:rsidR="006063E3" w:rsidRPr="00650094">
        <w:tab/>
      </w:r>
      <w:r w:rsidR="006063E3" w:rsidRPr="00650094">
        <w:tab/>
      </w:r>
      <w:sdt>
        <w:sdtPr>
          <w:id w:val="1144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3E3" w:rsidRPr="00650094">
            <w:rPr>
              <w:rFonts w:ascii="MS Gothic" w:eastAsia="MS Gothic" w:hAnsi="MS Gothic" w:hint="eastAsia"/>
            </w:rPr>
            <w:t>☐</w:t>
          </w:r>
        </w:sdtContent>
      </w:sdt>
      <w:r w:rsidR="006063E3" w:rsidRPr="00650094">
        <w:tab/>
      </w:r>
      <w:r w:rsidR="00822A82" w:rsidRPr="00650094">
        <w:t>N</w:t>
      </w:r>
      <w:r w:rsidR="003C1708">
        <w:t>ein</w:t>
      </w:r>
    </w:p>
    <w:p w14:paraId="570F62C6" w14:textId="77777777" w:rsidR="00076C3A" w:rsidRPr="00650094" w:rsidRDefault="00076C3A" w:rsidP="006063E3">
      <w:pPr>
        <w:rPr>
          <w:i/>
          <w:color w:val="BFBFBF" w:themeColor="background1" w:themeShade="BF"/>
        </w:rPr>
        <w:sectPr w:rsidR="00076C3A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5F32B89A" w14:textId="3520CFC5" w:rsidR="00897B36" w:rsidRPr="00650094" w:rsidRDefault="009E5255" w:rsidP="00897B36">
      <w:pPr>
        <w:pStyle w:val="berschrift1"/>
      </w:pPr>
      <w:r>
        <w:t>Personelle Voraussetzungen</w:t>
      </w:r>
    </w:p>
    <w:p w14:paraId="37E0D346" w14:textId="38950F67" w:rsidR="00897B36" w:rsidRPr="00650094" w:rsidRDefault="00897B36" w:rsidP="00897B36">
      <w:r w:rsidRPr="00650094">
        <w:t>Alle Personen, die in dem beantragten Versuchsvorhaben mitarbeiten sollen, sind in der Anlage 1 (</w:t>
      </w:r>
      <w:r w:rsidR="009F2B56">
        <w:t>Personelle Voraussetzungen</w:t>
      </w:r>
      <w:r w:rsidRPr="00650094">
        <w:t xml:space="preserve">) benannt. Sie sind außerdem darüber informiert worden, dass </w:t>
      </w:r>
      <w:r w:rsidR="00030747">
        <w:t>s</w:t>
      </w:r>
      <w:r w:rsidRPr="00650094">
        <w:t>ie in diesem Vorhaben benannt sind.</w:t>
      </w:r>
    </w:p>
    <w:p w14:paraId="23EAFD31" w14:textId="53294443" w:rsidR="00076C3A" w:rsidRPr="00650094" w:rsidRDefault="00076C3A" w:rsidP="00897B36">
      <w:r w:rsidRPr="00650094">
        <w:t xml:space="preserve">Personen, die in dem beantragten Vorhaben mitarbeiten sollen und der Landesdirektion Sachsen noch nicht bekannt sind, müssen </w:t>
      </w:r>
      <w:r w:rsidR="00000F16" w:rsidRPr="009E5255">
        <w:rPr>
          <w:b/>
        </w:rPr>
        <w:t>zusätzlich</w:t>
      </w:r>
      <w:r w:rsidR="00000F16" w:rsidRPr="00650094">
        <w:t xml:space="preserve"> </w:t>
      </w:r>
      <w:r w:rsidRPr="00650094">
        <w:t>über das Formular „Personalbogen“ gemeldet werden.</w:t>
      </w:r>
      <w:r w:rsidR="00C138DD" w:rsidRPr="00650094">
        <w:t xml:space="preserve"> Dieser ist auch zu verwenden, wenn die Mitarbeit von Personen, die der Landesdirektion Sachsen noch nicht bekannt sind, während des bereits laufenden Vorhabens nachgemeldet wird.</w:t>
      </w:r>
    </w:p>
    <w:p w14:paraId="044D2CA9" w14:textId="77777777" w:rsidR="00076C3A" w:rsidRPr="00650094" w:rsidRDefault="00076C3A" w:rsidP="00897B36"/>
    <w:p w14:paraId="3DB1FE4B" w14:textId="77777777" w:rsidR="00076C3A" w:rsidRPr="00650094" w:rsidRDefault="00076C3A" w:rsidP="00897B36">
      <w:pPr>
        <w:sectPr w:rsidR="00076C3A" w:rsidRPr="00650094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18ADA574" w14:textId="77777777" w:rsidR="0056700F" w:rsidRPr="00650094" w:rsidRDefault="0056700F" w:rsidP="0056700F">
      <w:pPr>
        <w:pStyle w:val="berschrift1"/>
      </w:pPr>
      <w:r w:rsidRPr="00650094">
        <w:t>Hinweis zur Datenverarbeitung</w:t>
      </w:r>
    </w:p>
    <w:p w14:paraId="7116FC77" w14:textId="77777777" w:rsidR="00490FA0" w:rsidRDefault="0056700F" w:rsidP="006063E3">
      <w:pPr>
        <w:sectPr w:rsidR="00490FA0" w:rsidSect="009F49E5"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  <w:r w:rsidRPr="00650094">
        <w:t xml:space="preserve">Informationen zum Datenschutz finden Sie unter https://www.lds.sachsen.de/datenschutz. Bitte informieren Sie sich dort mittels der entsprechenden Unterlagen. </w:t>
      </w:r>
    </w:p>
    <w:p w14:paraId="35A0725C" w14:textId="5D2BB6F7" w:rsidR="00490FA0" w:rsidRDefault="00490FA0" w:rsidP="006063E3">
      <w:pPr>
        <w:sectPr w:rsidR="00490FA0" w:rsidSect="006A0716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18DF5BD1" w14:textId="00D42E1F" w:rsidR="0047188B" w:rsidRPr="00650094" w:rsidRDefault="0047188B" w:rsidP="0047188B">
      <w:pPr>
        <w:pStyle w:val="berschrift1"/>
      </w:pPr>
      <w:r w:rsidRPr="00650094">
        <w:t>Unterschriften</w:t>
      </w:r>
    </w:p>
    <w:p w14:paraId="060B3997" w14:textId="77777777" w:rsidR="0047188B" w:rsidRPr="00650094" w:rsidRDefault="0047188B" w:rsidP="0047188B"/>
    <w:sdt>
      <w:sdtPr>
        <w:id w:val="1978565277"/>
        <w:showingPlcHdr/>
        <w:docPartList>
          <w:docPartGallery w:val="Quick Parts"/>
        </w:docPartList>
      </w:sdtPr>
      <w:sdtEndPr/>
      <w:sdtContent>
        <w:p w14:paraId="77AD12B2" w14:textId="2839AC39" w:rsidR="0047188B" w:rsidRPr="00650094" w:rsidRDefault="0047188B" w:rsidP="0047188B">
          <w:r w:rsidRPr="00650094">
            <w:rPr>
              <w:shd w:val="clear" w:color="auto" w:fill="BFBFBF" w:themeFill="background1" w:themeFillShade="BF"/>
            </w:rPr>
            <w:t>°°°°°</w:t>
          </w:r>
        </w:p>
      </w:sdtContent>
    </w:sdt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25"/>
        <w:gridCol w:w="4359"/>
      </w:tblGrid>
      <w:tr w:rsidR="0047188B" w:rsidRPr="00650094" w14:paraId="034CF644" w14:textId="77777777" w:rsidTr="00237EB4">
        <w:trPr>
          <w:trHeight w:val="1418"/>
        </w:trPr>
        <w:tc>
          <w:tcPr>
            <w:tcW w:w="4503" w:type="dxa"/>
          </w:tcPr>
          <w:p w14:paraId="66FA0D89" w14:textId="77777777" w:rsidR="0047188B" w:rsidRPr="00650094" w:rsidRDefault="0047188B" w:rsidP="00237EB4">
            <w:pPr>
              <w:tabs>
                <w:tab w:val="left" w:pos="1515"/>
              </w:tabs>
              <w:rPr>
                <w:sz w:val="20"/>
              </w:rPr>
            </w:pPr>
            <w:r w:rsidRPr="00650094">
              <w:rPr>
                <w:sz w:val="20"/>
              </w:rPr>
              <w:t>Ort, Datum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E63C68" w14:textId="77777777" w:rsidR="0047188B" w:rsidRPr="00650094" w:rsidRDefault="0047188B" w:rsidP="00237EB4">
            <w:pPr>
              <w:tabs>
                <w:tab w:val="left" w:pos="1515"/>
              </w:tabs>
              <w:rPr>
                <w:sz w:val="20"/>
              </w:rPr>
            </w:pPr>
          </w:p>
        </w:tc>
        <w:tc>
          <w:tcPr>
            <w:tcW w:w="4360" w:type="dxa"/>
          </w:tcPr>
          <w:p w14:paraId="18A8157C" w14:textId="77777777" w:rsidR="0047188B" w:rsidRPr="00650094" w:rsidRDefault="0047188B" w:rsidP="00237EB4">
            <w:pPr>
              <w:tabs>
                <w:tab w:val="left" w:pos="1515"/>
              </w:tabs>
              <w:rPr>
                <w:sz w:val="20"/>
              </w:rPr>
            </w:pPr>
            <w:r w:rsidRPr="00650094">
              <w:rPr>
                <w:sz w:val="20"/>
              </w:rPr>
              <w:t>Unterschrift Antragstellerin/ Antragsteller</w:t>
            </w:r>
          </w:p>
        </w:tc>
      </w:tr>
      <w:tr w:rsidR="0047188B" w:rsidRPr="00650094" w14:paraId="32155C20" w14:textId="77777777" w:rsidTr="00237EB4">
        <w:trPr>
          <w:trHeight w:val="1418"/>
        </w:trPr>
        <w:tc>
          <w:tcPr>
            <w:tcW w:w="4503" w:type="dxa"/>
            <w:tcBorders>
              <w:bottom w:val="single" w:sz="4" w:space="0" w:color="auto"/>
            </w:tcBorders>
          </w:tcPr>
          <w:p w14:paraId="3A90355E" w14:textId="77777777" w:rsidR="0047188B" w:rsidRPr="00650094" w:rsidRDefault="0047188B" w:rsidP="00237EB4">
            <w:pPr>
              <w:tabs>
                <w:tab w:val="left" w:pos="1515"/>
              </w:tabs>
              <w:rPr>
                <w:sz w:val="20"/>
              </w:rPr>
            </w:pPr>
            <w:r w:rsidRPr="00650094">
              <w:rPr>
                <w:sz w:val="20"/>
              </w:rPr>
              <w:t>Unterschrift der verantwortlichen Leiterin/des verantwortlichen Leiters des Vorhabens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95C2680" w14:textId="77777777" w:rsidR="0047188B" w:rsidRPr="00650094" w:rsidRDefault="0047188B" w:rsidP="00237EB4">
            <w:pPr>
              <w:tabs>
                <w:tab w:val="left" w:pos="1515"/>
              </w:tabs>
              <w:rPr>
                <w:sz w:val="20"/>
              </w:rPr>
            </w:pPr>
          </w:p>
        </w:tc>
        <w:tc>
          <w:tcPr>
            <w:tcW w:w="4360" w:type="dxa"/>
            <w:tcBorders>
              <w:bottom w:val="nil"/>
            </w:tcBorders>
          </w:tcPr>
          <w:p w14:paraId="6F3DD4B0" w14:textId="77777777" w:rsidR="0047188B" w:rsidRPr="00650094" w:rsidRDefault="0047188B" w:rsidP="00237EB4">
            <w:pPr>
              <w:tabs>
                <w:tab w:val="left" w:pos="1515"/>
              </w:tabs>
              <w:rPr>
                <w:sz w:val="20"/>
              </w:rPr>
            </w:pPr>
            <w:r w:rsidRPr="00650094">
              <w:rPr>
                <w:sz w:val="20"/>
              </w:rPr>
              <w:t>Unterschrift der stellvertretenden Leiterin/des stellvertretenden Leiters des Vorhabens</w:t>
            </w:r>
          </w:p>
        </w:tc>
      </w:tr>
      <w:tr w:rsidR="0047188B" w14:paraId="505B879B" w14:textId="77777777" w:rsidTr="00237EB4">
        <w:trPr>
          <w:trHeight w:val="1418"/>
        </w:trPr>
        <w:tc>
          <w:tcPr>
            <w:tcW w:w="4503" w:type="dxa"/>
            <w:tcBorders>
              <w:bottom w:val="nil"/>
            </w:tcBorders>
          </w:tcPr>
          <w:p w14:paraId="5DB62F6A" w14:textId="77777777" w:rsidR="0047188B" w:rsidRDefault="0047188B" w:rsidP="00237EB4">
            <w:pPr>
              <w:tabs>
                <w:tab w:val="left" w:pos="1515"/>
              </w:tabs>
              <w:jc w:val="left"/>
              <w:rPr>
                <w:sz w:val="20"/>
              </w:rPr>
            </w:pPr>
            <w:r w:rsidRPr="00650094">
              <w:rPr>
                <w:sz w:val="20"/>
              </w:rPr>
              <w:t>Kenntnisnahme der Tierschutzbeauftragten/ des Tierschutzbeauftragten</w:t>
            </w:r>
          </w:p>
          <w:p w14:paraId="352F4036" w14:textId="77777777" w:rsidR="00ED5B9C" w:rsidRDefault="00ED5B9C" w:rsidP="00237EB4">
            <w:pPr>
              <w:tabs>
                <w:tab w:val="left" w:pos="1515"/>
              </w:tabs>
              <w:jc w:val="left"/>
              <w:rPr>
                <w:sz w:val="20"/>
              </w:rPr>
            </w:pPr>
          </w:p>
          <w:p w14:paraId="787BF896" w14:textId="620D2E84" w:rsidR="00EB7F67" w:rsidRPr="00EB7F67" w:rsidRDefault="00EB7F67" w:rsidP="00237EB4">
            <w:pPr>
              <w:tabs>
                <w:tab w:val="left" w:pos="1515"/>
              </w:tabs>
              <w:jc w:val="left"/>
              <w:rPr>
                <w:sz w:val="20"/>
              </w:rPr>
            </w:pPr>
            <w:r w:rsidRPr="00EB7F67">
              <w:rPr>
                <w:sz w:val="20"/>
              </w:rPr>
              <w:t xml:space="preserve">Hinweis: </w:t>
            </w:r>
            <w:r w:rsidRPr="00ED5B9C">
              <w:rPr>
                <w:sz w:val="20"/>
              </w:rPr>
              <w:t>bei geteilten Zuständigkeiten müssen alle beteiligten TSchB unt</w:t>
            </w:r>
            <w:r w:rsidRPr="00EB7F67">
              <w:rPr>
                <w:sz w:val="20"/>
              </w:rPr>
              <w:t>erschreiben.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6FC7ED7" w14:textId="77777777" w:rsidR="0047188B" w:rsidRPr="009E1F41" w:rsidRDefault="0047188B" w:rsidP="00237EB4">
            <w:pPr>
              <w:tabs>
                <w:tab w:val="left" w:pos="1515"/>
              </w:tabs>
              <w:rPr>
                <w:sz w:val="20"/>
              </w:rPr>
            </w:pPr>
          </w:p>
        </w:tc>
        <w:tc>
          <w:tcPr>
            <w:tcW w:w="4360" w:type="dxa"/>
            <w:tcBorders>
              <w:top w:val="nil"/>
              <w:bottom w:val="nil"/>
            </w:tcBorders>
          </w:tcPr>
          <w:p w14:paraId="5F9ACA9B" w14:textId="77777777" w:rsidR="0047188B" w:rsidRPr="009E1F41" w:rsidRDefault="0047188B" w:rsidP="00237EB4">
            <w:pPr>
              <w:tabs>
                <w:tab w:val="left" w:pos="1515"/>
              </w:tabs>
              <w:rPr>
                <w:sz w:val="20"/>
              </w:rPr>
            </w:pPr>
          </w:p>
        </w:tc>
      </w:tr>
    </w:tbl>
    <w:p w14:paraId="592879C4" w14:textId="77777777" w:rsidR="0047188B" w:rsidRPr="0047188B" w:rsidRDefault="0047188B" w:rsidP="0047188B"/>
    <w:sectPr w:rsidR="0047188B" w:rsidRPr="0047188B" w:rsidSect="009F49E5">
      <w:type w:val="continuous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EE2F0" w14:textId="77777777" w:rsidR="006A0716" w:rsidRDefault="006A0716" w:rsidP="003F4700">
      <w:pPr>
        <w:spacing w:after="0" w:line="240" w:lineRule="auto"/>
      </w:pPr>
      <w:r>
        <w:separator/>
      </w:r>
    </w:p>
  </w:endnote>
  <w:endnote w:type="continuationSeparator" w:id="0">
    <w:p w14:paraId="7761C805" w14:textId="77777777" w:rsidR="006A0716" w:rsidRDefault="006A0716" w:rsidP="003F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ED851" w14:textId="77777777" w:rsidR="0056085E" w:rsidRDefault="005608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0521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8ABE85" w14:textId="29E8ADDD" w:rsidR="006A0716" w:rsidRDefault="006A071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D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D58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C1DF76" w14:textId="587C1D4F" w:rsidR="006A0716" w:rsidRDefault="006A0716">
    <w:pPr>
      <w:pStyle w:val="Fuzeile"/>
    </w:pPr>
    <w:r w:rsidRPr="00654D63">
      <w:t xml:space="preserve">Stand: </w:t>
    </w:r>
    <w:r>
      <w:t>11/24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210012"/>
      <w:docPartObj>
        <w:docPartGallery w:val="Page Numbers (Bottom of Page)"/>
        <w:docPartUnique/>
      </w:docPartObj>
    </w:sdtPr>
    <w:sdtEndPr/>
    <w:sdtContent>
      <w:sdt>
        <w:sdtPr>
          <w:id w:val="-731780262"/>
          <w:docPartObj>
            <w:docPartGallery w:val="Page Numbers (Top of Page)"/>
            <w:docPartUnique/>
          </w:docPartObj>
        </w:sdtPr>
        <w:sdtEndPr/>
        <w:sdtContent>
          <w:p w14:paraId="7ED6B0D3" w14:textId="77777777" w:rsidR="006A0716" w:rsidRDefault="006A0716" w:rsidP="00D9581D">
            <w:pPr>
              <w:pStyle w:val="Fuzeile"/>
              <w:jc w:val="left"/>
              <w:rPr>
                <w:sz w:val="18"/>
              </w:rPr>
            </w:pPr>
            <w:r w:rsidRPr="00D9581D">
              <w:rPr>
                <w:sz w:val="18"/>
                <w:vertAlign w:val="superscript"/>
              </w:rPr>
              <w:t>1</w:t>
            </w:r>
            <w:r>
              <w:t xml:space="preserve"> </w:t>
            </w:r>
            <w:r w:rsidRPr="00D9581D">
              <w:rPr>
                <w:sz w:val="18"/>
              </w:rPr>
              <w:t>Tierschutzgesetz in der Fassung der Bekanntmachung vom 18. Mai 2006 (BGBl</w:t>
            </w:r>
            <w:r>
              <w:rPr>
                <w:sz w:val="18"/>
              </w:rPr>
              <w:t>. I S. 1206, 1313), das zuletzt</w:t>
            </w:r>
          </w:p>
          <w:p w14:paraId="2D474A88" w14:textId="39B9F217" w:rsidR="006A0716" w:rsidRPr="00D9581D" w:rsidRDefault="006A0716" w:rsidP="00D9581D">
            <w:pPr>
              <w:pStyle w:val="Fuzeile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D9581D">
              <w:rPr>
                <w:sz w:val="18"/>
              </w:rPr>
              <w:t>durch Artikel 105 des Gesetzes vom 10. August 2021 (BGBl. I S. 3436) geändert worden ist</w:t>
            </w:r>
          </w:p>
          <w:p w14:paraId="23030A84" w14:textId="77777777" w:rsidR="006A0716" w:rsidRDefault="006A0716" w:rsidP="009F49E5">
            <w:pPr>
              <w:pStyle w:val="Fuzeile"/>
              <w:jc w:val="right"/>
            </w:pPr>
          </w:p>
          <w:p w14:paraId="46B72BE4" w14:textId="77777777" w:rsidR="006A0716" w:rsidRDefault="006A0716" w:rsidP="009F49E5">
            <w:pPr>
              <w:pStyle w:val="Fuzeile"/>
              <w:jc w:val="right"/>
            </w:pPr>
          </w:p>
          <w:p w14:paraId="7C1B9DAB" w14:textId="42F04CCC" w:rsidR="006A0716" w:rsidRDefault="006A0716" w:rsidP="009F49E5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7CB324" w14:textId="13C325ED" w:rsidR="006A0716" w:rsidRDefault="006A0716">
    <w:pPr>
      <w:pStyle w:val="Fuzeile"/>
    </w:pPr>
    <w:r w:rsidRPr="00654D63">
      <w:t xml:space="preserve">Stand: </w:t>
    </w:r>
    <w:r>
      <w:t>10/24</w:t>
    </w:r>
    <w:r w:rsidRPr="00654D63">
      <w:t xml:space="preserve"> </w:t>
    </w:r>
    <w:r>
      <w:t>–</w:t>
    </w:r>
    <w:r w:rsidRPr="00654D63">
      <w:t xml:space="preserve"> </w:t>
    </w:r>
    <w:r>
      <w:t>Antrag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147681"/>
      <w:docPartObj>
        <w:docPartGallery w:val="Page Numbers (Bottom of Page)"/>
        <w:docPartUnique/>
      </w:docPartObj>
    </w:sdtPr>
    <w:sdtEndPr/>
    <w:sdtContent>
      <w:sdt>
        <w:sdtPr>
          <w:id w:val="-637418003"/>
          <w:docPartObj>
            <w:docPartGallery w:val="Page Numbers (Top of Page)"/>
            <w:docPartUnique/>
          </w:docPartObj>
        </w:sdtPr>
        <w:sdtEndPr/>
        <w:sdtContent>
          <w:p w14:paraId="4A283EC0" w14:textId="4245BEB3" w:rsidR="006A0716" w:rsidRDefault="006A0716" w:rsidP="00D6121E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C35C7" w14:textId="5CAE2E62" w:rsidR="006A0716" w:rsidRDefault="006A0716">
    <w:pPr>
      <w:pStyle w:val="Fuzeile"/>
    </w:pPr>
    <w:r w:rsidRPr="00654D63">
      <w:t xml:space="preserve">Stand: </w:t>
    </w:r>
    <w:r>
      <w:t>10</w:t>
    </w:r>
    <w:r w:rsidRPr="00654D63">
      <w:t>/</w:t>
    </w:r>
    <w:r>
      <w:t>24</w:t>
    </w:r>
    <w:r w:rsidRPr="00654D63">
      <w:t xml:space="preserve"> </w:t>
    </w:r>
    <w:r>
      <w:t>–</w:t>
    </w:r>
    <w:r w:rsidRPr="00654D63">
      <w:t xml:space="preserve"> </w:t>
    </w:r>
    <w:r>
      <w:t>Antrag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230347"/>
      <w:docPartObj>
        <w:docPartGallery w:val="Page Numbers (Bottom of Page)"/>
        <w:docPartUnique/>
      </w:docPartObj>
    </w:sdtPr>
    <w:sdtEndPr/>
    <w:sdtContent>
      <w:sdt>
        <w:sdtPr>
          <w:id w:val="-529645674"/>
          <w:docPartObj>
            <w:docPartGallery w:val="Page Numbers (Top of Page)"/>
            <w:docPartUnique/>
          </w:docPartObj>
        </w:sdtPr>
        <w:sdtEndPr/>
        <w:sdtContent>
          <w:p w14:paraId="73210C72" w14:textId="77777777" w:rsidR="006A0716" w:rsidRDefault="006A0716" w:rsidP="004D7A13">
            <w:pPr>
              <w:pStyle w:val="Fuzeile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 w:rsidRPr="00947F0D">
              <w:rPr>
                <w:sz w:val="18"/>
                <w:szCs w:val="18"/>
              </w:rPr>
              <w:t xml:space="preserve"> </w:t>
            </w:r>
            <w:r w:rsidRPr="004D7A13">
              <w:rPr>
                <w:sz w:val="18"/>
                <w:szCs w:val="18"/>
              </w:rPr>
              <w:t xml:space="preserve">Tierschutz-Versuchstierverordnung vom </w:t>
            </w:r>
            <w:r>
              <w:rPr>
                <w:sz w:val="18"/>
                <w:szCs w:val="18"/>
              </w:rPr>
              <w:t>0</w:t>
            </w:r>
            <w:r w:rsidRPr="004D7A13">
              <w:rPr>
                <w:sz w:val="18"/>
                <w:szCs w:val="18"/>
              </w:rPr>
              <w:t xml:space="preserve">1. August 2013 (BGBl. I S. 3125, 3126), </w:t>
            </w:r>
            <w:r>
              <w:rPr>
                <w:sz w:val="18"/>
                <w:szCs w:val="18"/>
              </w:rPr>
              <w:t>die zuletzt durch Artikel 1 der</w:t>
            </w:r>
          </w:p>
          <w:p w14:paraId="24B13FD1" w14:textId="29C53A2B" w:rsidR="006A0716" w:rsidRPr="00947F0D" w:rsidRDefault="006A0716" w:rsidP="004D7A13">
            <w:pPr>
              <w:pStyle w:val="Fuzei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D7A13">
              <w:rPr>
                <w:sz w:val="18"/>
                <w:szCs w:val="18"/>
              </w:rPr>
              <w:t>Verordnung vom 11. August 2021 (BGBl. I S. 3570) geändert worden ist</w:t>
            </w:r>
          </w:p>
          <w:p w14:paraId="3EE9EDA6" w14:textId="77777777" w:rsidR="006A0716" w:rsidRDefault="006A0716" w:rsidP="00867AC8">
            <w:pPr>
              <w:pStyle w:val="Fuzeile"/>
            </w:pPr>
          </w:p>
          <w:p w14:paraId="2F4EC00A" w14:textId="77777777" w:rsidR="006A0716" w:rsidRDefault="006A0716">
            <w:pPr>
              <w:pStyle w:val="Fuzeile"/>
              <w:jc w:val="right"/>
            </w:pPr>
          </w:p>
          <w:p w14:paraId="7B2A0517" w14:textId="77777777" w:rsidR="006A0716" w:rsidRDefault="006A0716">
            <w:pPr>
              <w:pStyle w:val="Fuzeile"/>
              <w:jc w:val="right"/>
            </w:pPr>
          </w:p>
          <w:p w14:paraId="16122BCF" w14:textId="5BD79DF2" w:rsidR="006A0716" w:rsidRDefault="006A071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75FC4" w14:textId="1C7DDE18" w:rsidR="006A0716" w:rsidRDefault="006A0716">
    <w:pPr>
      <w:pStyle w:val="Fuzeile"/>
    </w:pPr>
    <w:r w:rsidRPr="00654D63">
      <w:t xml:space="preserve">Stand: </w:t>
    </w:r>
    <w:r>
      <w:t>10/24</w:t>
    </w:r>
    <w:r w:rsidRPr="00654D63">
      <w:t xml:space="preserve"> </w:t>
    </w:r>
    <w:r>
      <w:t>–</w:t>
    </w:r>
    <w:r w:rsidRPr="00654D63">
      <w:t xml:space="preserve"> </w:t>
    </w:r>
    <w:r>
      <w:t>Antrag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489158"/>
      <w:docPartObj>
        <w:docPartGallery w:val="Page Numbers (Bottom of Page)"/>
        <w:docPartUnique/>
      </w:docPartObj>
    </w:sdtPr>
    <w:sdtEndPr/>
    <w:sdtContent>
      <w:sdt>
        <w:sdtPr>
          <w:id w:val="334036298"/>
          <w:docPartObj>
            <w:docPartGallery w:val="Page Numbers (Top of Page)"/>
            <w:docPartUnique/>
          </w:docPartObj>
        </w:sdtPr>
        <w:sdtEndPr/>
        <w:sdtContent>
          <w:p w14:paraId="333AC8E6" w14:textId="67F7F7AB" w:rsidR="006A0716" w:rsidRDefault="006A0716" w:rsidP="009F49E5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39EFE0" w14:textId="0D395F40" w:rsidR="006A0716" w:rsidRDefault="006A0716">
    <w:pPr>
      <w:pStyle w:val="Fuzeile"/>
    </w:pPr>
    <w:r w:rsidRPr="00654D63">
      <w:t xml:space="preserve">Stand: </w:t>
    </w:r>
    <w:r>
      <w:t>10/24</w:t>
    </w:r>
    <w:r w:rsidRPr="00654D63">
      <w:t xml:space="preserve"> </w:t>
    </w:r>
    <w:r>
      <w:t>–</w:t>
    </w:r>
    <w:r w:rsidRPr="00654D63">
      <w:t xml:space="preserve"> </w:t>
    </w:r>
    <w:r>
      <w:t>Antrag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ABA87" w14:textId="77777777" w:rsidR="006A0716" w:rsidRDefault="006A0716"/>
  </w:footnote>
  <w:footnote w:type="continuationSeparator" w:id="0">
    <w:p w14:paraId="53D82C46" w14:textId="77777777" w:rsidR="006A0716" w:rsidRDefault="006A0716" w:rsidP="003F4700">
      <w:pPr>
        <w:spacing w:after="0" w:line="240" w:lineRule="auto"/>
      </w:pPr>
      <w:r>
        <w:continuationSeparator/>
      </w:r>
    </w:p>
  </w:footnote>
  <w:footnote w:id="1">
    <w:p w14:paraId="0868A389" w14:textId="77777777" w:rsidR="006A0716" w:rsidRPr="00AF40DA" w:rsidRDefault="006A0716" w:rsidP="00AF40DA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30BAB" w14:textId="77777777" w:rsidR="0056085E" w:rsidRDefault="005608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7CB8" w14:textId="77777777" w:rsidR="005143E0" w:rsidRDefault="005913CF" w:rsidP="005143E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7C629B0D" wp14:editId="001B5236">
          <wp:simplePos x="0" y="0"/>
          <wp:positionH relativeFrom="column">
            <wp:posOffset>3076575</wp:posOffset>
          </wp:positionH>
          <wp:positionV relativeFrom="paragraph">
            <wp:posOffset>-191135</wp:posOffset>
          </wp:positionV>
          <wp:extent cx="2685600" cy="428400"/>
          <wp:effectExtent l="0" t="0" r="635" b="0"/>
          <wp:wrapTight wrapText="bothSides">
            <wp:wrapPolygon edited="0">
              <wp:start x="0" y="0"/>
              <wp:lineTo x="0" y="20190"/>
              <wp:lineTo x="21452" y="20190"/>
              <wp:lineTo x="21452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42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Anlage 1 – </w:t>
    </w:r>
    <w:r w:rsidR="005143E0">
      <w:t>A</w:t>
    </w:r>
    <w:r w:rsidR="005143E0" w:rsidRPr="00936952">
      <w:t>usfüh</w:t>
    </w:r>
    <w:r w:rsidR="005143E0">
      <w:t>r</w:t>
    </w:r>
    <w:r w:rsidR="005143E0" w:rsidRPr="00936952">
      <w:t>liche Darstellung</w:t>
    </w:r>
  </w:p>
  <w:p w14:paraId="252C2823" w14:textId="61352BAA" w:rsidR="006A0716" w:rsidRDefault="005143E0" w:rsidP="005143E0">
    <w:pPr>
      <w:pStyle w:val="Kopfzeile"/>
    </w:pPr>
    <w:r w:rsidRPr="00936952">
      <w:t>des Tierversuchsvorhabens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75B9" w14:textId="4ABDF430" w:rsidR="006A0716" w:rsidRDefault="006A0716">
    <w:pPr>
      <w:pStyle w:val="Kopfzeile"/>
    </w:pPr>
    <w:r>
      <w:t>Antrag/ Anzeige Tierversuchsvorhaben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2E1"/>
    <w:multiLevelType w:val="hybridMultilevel"/>
    <w:tmpl w:val="416A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1B0E"/>
    <w:multiLevelType w:val="hybridMultilevel"/>
    <w:tmpl w:val="905ED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95DA1"/>
    <w:multiLevelType w:val="hybridMultilevel"/>
    <w:tmpl w:val="7A022A66"/>
    <w:lvl w:ilvl="0" w:tplc="ABE872EC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13488"/>
    <w:multiLevelType w:val="hybridMultilevel"/>
    <w:tmpl w:val="F54AB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2A7F"/>
    <w:multiLevelType w:val="multilevel"/>
    <w:tmpl w:val="DA0EC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470177"/>
    <w:multiLevelType w:val="hybridMultilevel"/>
    <w:tmpl w:val="1486A596"/>
    <w:lvl w:ilvl="0" w:tplc="E9FE3C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1627F"/>
    <w:multiLevelType w:val="hybridMultilevel"/>
    <w:tmpl w:val="49687556"/>
    <w:lvl w:ilvl="0" w:tplc="0407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7F9256E"/>
    <w:multiLevelType w:val="hybridMultilevel"/>
    <w:tmpl w:val="3C38993E"/>
    <w:lvl w:ilvl="0" w:tplc="4C9665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329354E"/>
    <w:multiLevelType w:val="hybridMultilevel"/>
    <w:tmpl w:val="873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C0"/>
    <w:rsid w:val="00000F16"/>
    <w:rsid w:val="00005E00"/>
    <w:rsid w:val="000245C3"/>
    <w:rsid w:val="00025291"/>
    <w:rsid w:val="00030747"/>
    <w:rsid w:val="00033ACC"/>
    <w:rsid w:val="00044703"/>
    <w:rsid w:val="00044A6E"/>
    <w:rsid w:val="00044A9A"/>
    <w:rsid w:val="00044F71"/>
    <w:rsid w:val="00050176"/>
    <w:rsid w:val="00074143"/>
    <w:rsid w:val="00076C3A"/>
    <w:rsid w:val="0008156E"/>
    <w:rsid w:val="00084FC8"/>
    <w:rsid w:val="00090CF8"/>
    <w:rsid w:val="000A3517"/>
    <w:rsid w:val="000A4712"/>
    <w:rsid w:val="000A7C59"/>
    <w:rsid w:val="000C550B"/>
    <w:rsid w:val="000E1B10"/>
    <w:rsid w:val="000F5DF4"/>
    <w:rsid w:val="00112B41"/>
    <w:rsid w:val="00114C5E"/>
    <w:rsid w:val="0014794A"/>
    <w:rsid w:val="00147A62"/>
    <w:rsid w:val="0015226A"/>
    <w:rsid w:val="001544B1"/>
    <w:rsid w:val="00197A46"/>
    <w:rsid w:val="001B2410"/>
    <w:rsid w:val="001B4D21"/>
    <w:rsid w:val="001C46B9"/>
    <w:rsid w:val="001C6587"/>
    <w:rsid w:val="001E7377"/>
    <w:rsid w:val="001F04D2"/>
    <w:rsid w:val="001F17C3"/>
    <w:rsid w:val="00203107"/>
    <w:rsid w:val="0021076C"/>
    <w:rsid w:val="00212022"/>
    <w:rsid w:val="00213508"/>
    <w:rsid w:val="00213C8F"/>
    <w:rsid w:val="002209FC"/>
    <w:rsid w:val="0022155B"/>
    <w:rsid w:val="00237EB4"/>
    <w:rsid w:val="00260262"/>
    <w:rsid w:val="00277419"/>
    <w:rsid w:val="002850BA"/>
    <w:rsid w:val="00290BE8"/>
    <w:rsid w:val="002A4597"/>
    <w:rsid w:val="002A770C"/>
    <w:rsid w:val="002A7918"/>
    <w:rsid w:val="002B1871"/>
    <w:rsid w:val="002C60D9"/>
    <w:rsid w:val="002E3055"/>
    <w:rsid w:val="002E5BF8"/>
    <w:rsid w:val="002F7487"/>
    <w:rsid w:val="00301BD6"/>
    <w:rsid w:val="00302324"/>
    <w:rsid w:val="0030291A"/>
    <w:rsid w:val="003123DB"/>
    <w:rsid w:val="00314F13"/>
    <w:rsid w:val="003407DF"/>
    <w:rsid w:val="00350000"/>
    <w:rsid w:val="00353A9A"/>
    <w:rsid w:val="00356233"/>
    <w:rsid w:val="00383F9A"/>
    <w:rsid w:val="00391B4B"/>
    <w:rsid w:val="00393DDB"/>
    <w:rsid w:val="0039518A"/>
    <w:rsid w:val="00397A5E"/>
    <w:rsid w:val="003A0CA1"/>
    <w:rsid w:val="003A21BA"/>
    <w:rsid w:val="003A23AA"/>
    <w:rsid w:val="003A5BB2"/>
    <w:rsid w:val="003B00FB"/>
    <w:rsid w:val="003B196B"/>
    <w:rsid w:val="003C1708"/>
    <w:rsid w:val="003C50F3"/>
    <w:rsid w:val="003D0CE7"/>
    <w:rsid w:val="003D5912"/>
    <w:rsid w:val="003E2FD6"/>
    <w:rsid w:val="003E66F2"/>
    <w:rsid w:val="003F4700"/>
    <w:rsid w:val="00400A6D"/>
    <w:rsid w:val="00401F44"/>
    <w:rsid w:val="004247B3"/>
    <w:rsid w:val="00426DA0"/>
    <w:rsid w:val="0043777A"/>
    <w:rsid w:val="00437C86"/>
    <w:rsid w:val="00443E9C"/>
    <w:rsid w:val="00447482"/>
    <w:rsid w:val="004474F2"/>
    <w:rsid w:val="00452582"/>
    <w:rsid w:val="0046759B"/>
    <w:rsid w:val="0047188B"/>
    <w:rsid w:val="00475C99"/>
    <w:rsid w:val="00482B65"/>
    <w:rsid w:val="00490FA0"/>
    <w:rsid w:val="00494650"/>
    <w:rsid w:val="00497599"/>
    <w:rsid w:val="004A5649"/>
    <w:rsid w:val="004A7D74"/>
    <w:rsid w:val="004C7461"/>
    <w:rsid w:val="004C7568"/>
    <w:rsid w:val="004D3458"/>
    <w:rsid w:val="004D7A13"/>
    <w:rsid w:val="004F6B53"/>
    <w:rsid w:val="00502B75"/>
    <w:rsid w:val="00504B99"/>
    <w:rsid w:val="005069F5"/>
    <w:rsid w:val="005143E0"/>
    <w:rsid w:val="005202EB"/>
    <w:rsid w:val="00537C5F"/>
    <w:rsid w:val="0056085E"/>
    <w:rsid w:val="00561FE6"/>
    <w:rsid w:val="00564191"/>
    <w:rsid w:val="0056700F"/>
    <w:rsid w:val="00570299"/>
    <w:rsid w:val="00572208"/>
    <w:rsid w:val="0057267A"/>
    <w:rsid w:val="00581D60"/>
    <w:rsid w:val="00582009"/>
    <w:rsid w:val="005913CF"/>
    <w:rsid w:val="00596668"/>
    <w:rsid w:val="005A118F"/>
    <w:rsid w:val="005A1767"/>
    <w:rsid w:val="005A76FB"/>
    <w:rsid w:val="005B06D9"/>
    <w:rsid w:val="005C7D9F"/>
    <w:rsid w:val="005D2DC2"/>
    <w:rsid w:val="005E18AD"/>
    <w:rsid w:val="005F69B4"/>
    <w:rsid w:val="005F70F7"/>
    <w:rsid w:val="006063E3"/>
    <w:rsid w:val="00606511"/>
    <w:rsid w:val="00610B27"/>
    <w:rsid w:val="00613C46"/>
    <w:rsid w:val="006215CD"/>
    <w:rsid w:val="006230D6"/>
    <w:rsid w:val="00626601"/>
    <w:rsid w:val="00636997"/>
    <w:rsid w:val="00642892"/>
    <w:rsid w:val="00650094"/>
    <w:rsid w:val="006511D1"/>
    <w:rsid w:val="00654D63"/>
    <w:rsid w:val="006622EE"/>
    <w:rsid w:val="00666C7D"/>
    <w:rsid w:val="00690497"/>
    <w:rsid w:val="00690892"/>
    <w:rsid w:val="00691029"/>
    <w:rsid w:val="00696E79"/>
    <w:rsid w:val="006A0716"/>
    <w:rsid w:val="006A534F"/>
    <w:rsid w:val="006A64D1"/>
    <w:rsid w:val="006B21F6"/>
    <w:rsid w:val="006C3E54"/>
    <w:rsid w:val="006D38AA"/>
    <w:rsid w:val="006D5A91"/>
    <w:rsid w:val="006F3F5F"/>
    <w:rsid w:val="006F4653"/>
    <w:rsid w:val="00702542"/>
    <w:rsid w:val="007114B3"/>
    <w:rsid w:val="00714050"/>
    <w:rsid w:val="007174EE"/>
    <w:rsid w:val="0073698E"/>
    <w:rsid w:val="007510D9"/>
    <w:rsid w:val="0075409C"/>
    <w:rsid w:val="007557A5"/>
    <w:rsid w:val="00757731"/>
    <w:rsid w:val="00761BC9"/>
    <w:rsid w:val="00762E1C"/>
    <w:rsid w:val="00764B0B"/>
    <w:rsid w:val="007654FA"/>
    <w:rsid w:val="007800FF"/>
    <w:rsid w:val="007833AD"/>
    <w:rsid w:val="00790D7D"/>
    <w:rsid w:val="007A05E8"/>
    <w:rsid w:val="007A4FD4"/>
    <w:rsid w:val="007A69B8"/>
    <w:rsid w:val="007A71D8"/>
    <w:rsid w:val="007B7925"/>
    <w:rsid w:val="007C27F1"/>
    <w:rsid w:val="007C63DE"/>
    <w:rsid w:val="007D7D40"/>
    <w:rsid w:val="007E7549"/>
    <w:rsid w:val="00800A41"/>
    <w:rsid w:val="008030C4"/>
    <w:rsid w:val="00812171"/>
    <w:rsid w:val="00822A82"/>
    <w:rsid w:val="00823773"/>
    <w:rsid w:val="00826D32"/>
    <w:rsid w:val="00827FAE"/>
    <w:rsid w:val="0083209F"/>
    <w:rsid w:val="00867AC8"/>
    <w:rsid w:val="00877D0B"/>
    <w:rsid w:val="008821EB"/>
    <w:rsid w:val="00883480"/>
    <w:rsid w:val="008930CF"/>
    <w:rsid w:val="00897B36"/>
    <w:rsid w:val="008B2CD2"/>
    <w:rsid w:val="008D22A0"/>
    <w:rsid w:val="008D590F"/>
    <w:rsid w:val="008D7BF7"/>
    <w:rsid w:val="008E6DB1"/>
    <w:rsid w:val="008E74B1"/>
    <w:rsid w:val="008F013A"/>
    <w:rsid w:val="009058BC"/>
    <w:rsid w:val="0090664B"/>
    <w:rsid w:val="00910AD3"/>
    <w:rsid w:val="009142C6"/>
    <w:rsid w:val="00920C15"/>
    <w:rsid w:val="00937BD1"/>
    <w:rsid w:val="00947F0D"/>
    <w:rsid w:val="00956536"/>
    <w:rsid w:val="00982A6F"/>
    <w:rsid w:val="009831CE"/>
    <w:rsid w:val="00984F23"/>
    <w:rsid w:val="00987EC0"/>
    <w:rsid w:val="00990237"/>
    <w:rsid w:val="009A0B13"/>
    <w:rsid w:val="009A2DF4"/>
    <w:rsid w:val="009B22CD"/>
    <w:rsid w:val="009B268C"/>
    <w:rsid w:val="009E12DD"/>
    <w:rsid w:val="009E1F41"/>
    <w:rsid w:val="009E5255"/>
    <w:rsid w:val="009F2B56"/>
    <w:rsid w:val="009F4822"/>
    <w:rsid w:val="009F49E5"/>
    <w:rsid w:val="00A018BC"/>
    <w:rsid w:val="00A07207"/>
    <w:rsid w:val="00A15F8E"/>
    <w:rsid w:val="00A178FC"/>
    <w:rsid w:val="00A23C7A"/>
    <w:rsid w:val="00A27F33"/>
    <w:rsid w:val="00A32497"/>
    <w:rsid w:val="00A41D32"/>
    <w:rsid w:val="00A47198"/>
    <w:rsid w:val="00A500CC"/>
    <w:rsid w:val="00A50BB1"/>
    <w:rsid w:val="00A64F05"/>
    <w:rsid w:val="00A705CD"/>
    <w:rsid w:val="00A70DC9"/>
    <w:rsid w:val="00A824D0"/>
    <w:rsid w:val="00A860A7"/>
    <w:rsid w:val="00AA1C3E"/>
    <w:rsid w:val="00AA7C9B"/>
    <w:rsid w:val="00AB09E1"/>
    <w:rsid w:val="00AC182A"/>
    <w:rsid w:val="00AC30FF"/>
    <w:rsid w:val="00AC485E"/>
    <w:rsid w:val="00AD19FF"/>
    <w:rsid w:val="00AD3922"/>
    <w:rsid w:val="00AE055A"/>
    <w:rsid w:val="00AE21F5"/>
    <w:rsid w:val="00AE33D4"/>
    <w:rsid w:val="00AE353D"/>
    <w:rsid w:val="00AE5F78"/>
    <w:rsid w:val="00AF40DA"/>
    <w:rsid w:val="00B246DD"/>
    <w:rsid w:val="00B35F9D"/>
    <w:rsid w:val="00B3656C"/>
    <w:rsid w:val="00B401D1"/>
    <w:rsid w:val="00B46D65"/>
    <w:rsid w:val="00B62744"/>
    <w:rsid w:val="00B8488B"/>
    <w:rsid w:val="00B9328E"/>
    <w:rsid w:val="00B97C8C"/>
    <w:rsid w:val="00BA0D29"/>
    <w:rsid w:val="00BA3496"/>
    <w:rsid w:val="00BB5E5E"/>
    <w:rsid w:val="00BE1C90"/>
    <w:rsid w:val="00BE1D7D"/>
    <w:rsid w:val="00BF0DAF"/>
    <w:rsid w:val="00C135C0"/>
    <w:rsid w:val="00C138DD"/>
    <w:rsid w:val="00C22CD1"/>
    <w:rsid w:val="00C24D95"/>
    <w:rsid w:val="00C325F7"/>
    <w:rsid w:val="00C36F05"/>
    <w:rsid w:val="00C51028"/>
    <w:rsid w:val="00C536B4"/>
    <w:rsid w:val="00C53A97"/>
    <w:rsid w:val="00C61C80"/>
    <w:rsid w:val="00C62EE1"/>
    <w:rsid w:val="00C83493"/>
    <w:rsid w:val="00C922FB"/>
    <w:rsid w:val="00CA0258"/>
    <w:rsid w:val="00CA3502"/>
    <w:rsid w:val="00CA6234"/>
    <w:rsid w:val="00CA7762"/>
    <w:rsid w:val="00CA790E"/>
    <w:rsid w:val="00CC2CB1"/>
    <w:rsid w:val="00CC4AD6"/>
    <w:rsid w:val="00CC4FDF"/>
    <w:rsid w:val="00CC64FB"/>
    <w:rsid w:val="00CD572E"/>
    <w:rsid w:val="00CE7782"/>
    <w:rsid w:val="00CE7E2F"/>
    <w:rsid w:val="00D06C60"/>
    <w:rsid w:val="00D07BE3"/>
    <w:rsid w:val="00D10908"/>
    <w:rsid w:val="00D10A50"/>
    <w:rsid w:val="00D13875"/>
    <w:rsid w:val="00D2367A"/>
    <w:rsid w:val="00D27DF9"/>
    <w:rsid w:val="00D37A51"/>
    <w:rsid w:val="00D45142"/>
    <w:rsid w:val="00D51228"/>
    <w:rsid w:val="00D51C9C"/>
    <w:rsid w:val="00D52411"/>
    <w:rsid w:val="00D6121E"/>
    <w:rsid w:val="00D66291"/>
    <w:rsid w:val="00D816B6"/>
    <w:rsid w:val="00D81DA8"/>
    <w:rsid w:val="00D82746"/>
    <w:rsid w:val="00D8409B"/>
    <w:rsid w:val="00D952B1"/>
    <w:rsid w:val="00D9581D"/>
    <w:rsid w:val="00DA6AB7"/>
    <w:rsid w:val="00DB63E6"/>
    <w:rsid w:val="00DC1611"/>
    <w:rsid w:val="00DC4804"/>
    <w:rsid w:val="00DD2D6E"/>
    <w:rsid w:val="00DE4B51"/>
    <w:rsid w:val="00DE6823"/>
    <w:rsid w:val="00DF0C81"/>
    <w:rsid w:val="00E05871"/>
    <w:rsid w:val="00E34662"/>
    <w:rsid w:val="00E67EBD"/>
    <w:rsid w:val="00E74E88"/>
    <w:rsid w:val="00E806F0"/>
    <w:rsid w:val="00E9072B"/>
    <w:rsid w:val="00EA57BA"/>
    <w:rsid w:val="00EB7F67"/>
    <w:rsid w:val="00EC0D7C"/>
    <w:rsid w:val="00EC3468"/>
    <w:rsid w:val="00ED5B9C"/>
    <w:rsid w:val="00EE2C44"/>
    <w:rsid w:val="00EE5D58"/>
    <w:rsid w:val="00EE7A78"/>
    <w:rsid w:val="00EF4030"/>
    <w:rsid w:val="00EF7798"/>
    <w:rsid w:val="00F034AA"/>
    <w:rsid w:val="00F0677D"/>
    <w:rsid w:val="00F076E0"/>
    <w:rsid w:val="00F07B4D"/>
    <w:rsid w:val="00F17AC9"/>
    <w:rsid w:val="00F22A9F"/>
    <w:rsid w:val="00F2589D"/>
    <w:rsid w:val="00F3070F"/>
    <w:rsid w:val="00F31C28"/>
    <w:rsid w:val="00F47DE0"/>
    <w:rsid w:val="00F53A63"/>
    <w:rsid w:val="00F55723"/>
    <w:rsid w:val="00F65165"/>
    <w:rsid w:val="00F73978"/>
    <w:rsid w:val="00F73EEC"/>
    <w:rsid w:val="00F8135D"/>
    <w:rsid w:val="00F9409C"/>
    <w:rsid w:val="00F97573"/>
    <w:rsid w:val="00FA4E24"/>
    <w:rsid w:val="00FB0BD5"/>
    <w:rsid w:val="00FC285B"/>
    <w:rsid w:val="00FD5ACC"/>
    <w:rsid w:val="00FD6C5E"/>
    <w:rsid w:val="00FE7B3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EFD6BB"/>
  <w15:docId w15:val="{22928738-79B6-4C60-86A4-0E3824A3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268C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5DF4"/>
    <w:pPr>
      <w:keepNext/>
      <w:keepLines/>
      <w:numPr>
        <w:numId w:val="1"/>
      </w:numPr>
      <w:spacing w:before="480" w:after="0"/>
      <w:ind w:left="397" w:hanging="397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0262"/>
    <w:pPr>
      <w:keepNext/>
      <w:keepLines/>
      <w:spacing w:before="200" w:after="0"/>
      <w:outlineLvl w:val="1"/>
    </w:pPr>
    <w:rPr>
      <w:rFonts w:eastAsiaTheme="majorEastAsia" w:cstheme="majorBidi"/>
      <w:bCs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90FA0"/>
    <w:pPr>
      <w:keepNext/>
      <w:keepLines/>
      <w:pBdr>
        <w:bottom w:val="single" w:sz="4" w:space="1" w:color="auto"/>
      </w:pBdr>
      <w:spacing w:before="200" w:after="0"/>
      <w:outlineLvl w:val="2"/>
    </w:pPr>
    <w:rPr>
      <w:rFonts w:eastAsiaTheme="majorEastAsia" w:cstheme="majorBidi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3CF"/>
    <w:pPr>
      <w:tabs>
        <w:tab w:val="center" w:pos="4536"/>
        <w:tab w:val="right" w:pos="9072"/>
      </w:tabs>
      <w:spacing w:after="0" w:line="240" w:lineRule="auto"/>
      <w:jc w:val="left"/>
    </w:pPr>
    <w:rPr>
      <w:smallCaps/>
      <w:spacing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913CF"/>
    <w:rPr>
      <w:rFonts w:ascii="Arial" w:hAnsi="Arial"/>
      <w:smallCaps/>
      <w:spacing w:val="20"/>
    </w:rPr>
  </w:style>
  <w:style w:type="paragraph" w:styleId="Fuzeile">
    <w:name w:val="footer"/>
    <w:basedOn w:val="Standard"/>
    <w:link w:val="FuzeileZchn"/>
    <w:uiPriority w:val="99"/>
    <w:unhideWhenUsed/>
    <w:rsid w:val="00A07207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7207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5DF4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262"/>
    <w:rPr>
      <w:rFonts w:ascii="Arial" w:eastAsiaTheme="majorEastAsia" w:hAnsi="Arial" w:cstheme="majorBidi"/>
      <w:bCs/>
      <w:szCs w:val="26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907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7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F6B53"/>
    <w:pPr>
      <w:ind w:left="720"/>
      <w:contextualSpacing/>
    </w:pPr>
  </w:style>
  <w:style w:type="table" w:styleId="Tabellenraster">
    <w:name w:val="Table Grid"/>
    <w:basedOn w:val="NormaleTabelle"/>
    <w:uiPriority w:val="59"/>
    <w:rsid w:val="0050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0262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757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7573"/>
    <w:rPr>
      <w:rFonts w:ascii="Arial" w:hAnsi="Arial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rsid w:val="00F97573"/>
    <w:pPr>
      <w:spacing w:after="120" w:line="240" w:lineRule="auto"/>
      <w:jc w:val="left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7573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uiPriority w:val="99"/>
    <w:semiHidden/>
    <w:unhideWhenUsed/>
    <w:rsid w:val="00F97573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F97573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0FA0"/>
    <w:rPr>
      <w:rFonts w:ascii="Arial" w:eastAsiaTheme="majorEastAsia" w:hAnsi="Arial" w:cstheme="majorBidi"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00CC"/>
    <w:pPr>
      <w:spacing w:after="200"/>
      <w:jc w:val="both"/>
    </w:pPr>
    <w:rPr>
      <w:rFonts w:eastAsia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00CC"/>
    <w:rPr>
      <w:rFonts w:ascii="Arial" w:eastAsia="Times New Roman" w:hAnsi="Arial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B4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91B4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s.sachsen.de/soziales/?ID=22098&amp;art_param=1100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E37529DEE649519F5C1B708CBCA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32319-0A0E-42C0-8D0F-98585BE018E4}"/>
      </w:docPartPr>
      <w:docPartBody>
        <w:p w:rsidR="00BF2334" w:rsidRDefault="00E927AD" w:rsidP="00E927AD">
          <w:pPr>
            <w:pStyle w:val="58E37529DEE649519F5C1B708CBCAFEB5"/>
          </w:pPr>
          <w:r w:rsidRPr="00D2367A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4B33C329BCA145448F46BA63D5E56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1FCEB-79F8-41BC-A3A8-38B7DA2BEE04}"/>
      </w:docPartPr>
      <w:docPartBody>
        <w:p w:rsidR="00BF2334" w:rsidRDefault="00E927AD" w:rsidP="00E927AD">
          <w:pPr>
            <w:pStyle w:val="4B33C329BCA145448F46BA63D5E56BCF5"/>
          </w:pPr>
          <w:r w:rsidRPr="00D2367A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721C6D58C5BE497EBBAD3E52F9766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5929D-0296-4088-9CFE-AD951EED6398}"/>
      </w:docPartPr>
      <w:docPartBody>
        <w:p w:rsidR="004E2F6F" w:rsidRDefault="00364A2F" w:rsidP="00364A2F">
          <w:pPr>
            <w:pStyle w:val="721C6D58C5BE497EBBAD3E52F9766B45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72DA9489634413E9340A1B41C39E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DF13C-1942-493C-AD5A-FEF7D2460011}"/>
      </w:docPartPr>
      <w:docPartBody>
        <w:p w:rsidR="004E2F6F" w:rsidRDefault="00364A2F" w:rsidP="00364A2F">
          <w:pPr>
            <w:pStyle w:val="172DA9489634413E9340A1B41C39EF2B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90"/>
    <w:rsid w:val="001810F8"/>
    <w:rsid w:val="002425D0"/>
    <w:rsid w:val="00246F6A"/>
    <w:rsid w:val="002F6497"/>
    <w:rsid w:val="0032456E"/>
    <w:rsid w:val="00364A2F"/>
    <w:rsid w:val="004E2F6F"/>
    <w:rsid w:val="005B64F4"/>
    <w:rsid w:val="006076D4"/>
    <w:rsid w:val="00660094"/>
    <w:rsid w:val="00667AF7"/>
    <w:rsid w:val="006A0175"/>
    <w:rsid w:val="00733353"/>
    <w:rsid w:val="00BF2334"/>
    <w:rsid w:val="00D45190"/>
    <w:rsid w:val="00DD4EBD"/>
    <w:rsid w:val="00DE3202"/>
    <w:rsid w:val="00E8351C"/>
    <w:rsid w:val="00E927AD"/>
    <w:rsid w:val="00F4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0094"/>
    <w:rPr>
      <w:color w:val="808080"/>
    </w:rPr>
  </w:style>
  <w:style w:type="paragraph" w:customStyle="1" w:styleId="E62EFBF27F8B42398BE7749B90AA8418">
    <w:name w:val="E62EFBF27F8B42398BE7749B90AA8418"/>
    <w:rsid w:val="00D45190"/>
    <w:rPr>
      <w:rFonts w:ascii="Arial" w:eastAsiaTheme="minorHAnsi" w:hAnsi="Arial"/>
      <w:lang w:eastAsia="en-US"/>
    </w:rPr>
  </w:style>
  <w:style w:type="paragraph" w:customStyle="1" w:styleId="72B3A7C982A046E18CFD9C6A2FC0192E">
    <w:name w:val="72B3A7C982A046E18CFD9C6A2FC0192E"/>
    <w:rsid w:val="00D45190"/>
    <w:rPr>
      <w:rFonts w:ascii="Arial" w:eastAsiaTheme="minorHAnsi" w:hAnsi="Arial"/>
      <w:lang w:eastAsia="en-US"/>
    </w:rPr>
  </w:style>
  <w:style w:type="paragraph" w:customStyle="1" w:styleId="72B3A7C982A046E18CFD9C6A2FC0192E1">
    <w:name w:val="72B3A7C982A046E18CFD9C6A2FC0192E1"/>
    <w:rsid w:val="00D45190"/>
    <w:rPr>
      <w:rFonts w:ascii="Arial" w:eastAsiaTheme="minorHAnsi" w:hAnsi="Arial"/>
      <w:lang w:eastAsia="en-US"/>
    </w:rPr>
  </w:style>
  <w:style w:type="paragraph" w:customStyle="1" w:styleId="72B3A7C982A046E18CFD9C6A2FC0192E2">
    <w:name w:val="72B3A7C982A046E18CFD9C6A2FC0192E2"/>
    <w:rsid w:val="00D45190"/>
    <w:rPr>
      <w:rFonts w:ascii="Arial" w:eastAsiaTheme="minorHAnsi" w:hAnsi="Arial"/>
      <w:lang w:eastAsia="en-US"/>
    </w:rPr>
  </w:style>
  <w:style w:type="paragraph" w:customStyle="1" w:styleId="3899638120544D66B400234764EDBBDA">
    <w:name w:val="3899638120544D66B400234764EDBBDA"/>
    <w:rsid w:val="00D45190"/>
    <w:rPr>
      <w:rFonts w:ascii="Arial" w:eastAsiaTheme="minorHAnsi" w:hAnsi="Arial"/>
      <w:lang w:eastAsia="en-US"/>
    </w:rPr>
  </w:style>
  <w:style w:type="paragraph" w:customStyle="1" w:styleId="72B3A7C982A046E18CFD9C6A2FC0192E3">
    <w:name w:val="72B3A7C982A046E18CFD9C6A2FC0192E3"/>
    <w:rsid w:val="00D45190"/>
    <w:rPr>
      <w:rFonts w:ascii="Arial" w:eastAsiaTheme="minorHAnsi" w:hAnsi="Arial"/>
      <w:lang w:eastAsia="en-US"/>
    </w:rPr>
  </w:style>
  <w:style w:type="paragraph" w:customStyle="1" w:styleId="3899638120544D66B400234764EDBBDA1">
    <w:name w:val="3899638120544D66B400234764EDBBDA1"/>
    <w:rsid w:val="00D45190"/>
    <w:rPr>
      <w:rFonts w:ascii="Arial" w:eastAsiaTheme="minorHAnsi" w:hAnsi="Arial"/>
      <w:lang w:eastAsia="en-US"/>
    </w:rPr>
  </w:style>
  <w:style w:type="paragraph" w:customStyle="1" w:styleId="56A9495FEEA54DA69E618B2501A321EA">
    <w:name w:val="56A9495FEEA54DA69E618B2501A321EA"/>
    <w:rsid w:val="00D45190"/>
  </w:style>
  <w:style w:type="paragraph" w:customStyle="1" w:styleId="CE42617E82C84920A57BF025E9514B3B">
    <w:name w:val="CE42617E82C84920A57BF025E9514B3B"/>
    <w:rsid w:val="00D45190"/>
  </w:style>
  <w:style w:type="paragraph" w:customStyle="1" w:styleId="B4BF1E3E3180473B9AC3E6D39B6148FA">
    <w:name w:val="B4BF1E3E3180473B9AC3E6D39B6148FA"/>
    <w:rsid w:val="00D45190"/>
  </w:style>
  <w:style w:type="paragraph" w:customStyle="1" w:styleId="EC4A90022A10451CA261295D480BA20D">
    <w:name w:val="EC4A90022A10451CA261295D480BA20D"/>
    <w:rsid w:val="00D45190"/>
  </w:style>
  <w:style w:type="paragraph" w:customStyle="1" w:styleId="2AEDC990BF2B45F88AB1710809B3253C">
    <w:name w:val="2AEDC990BF2B45F88AB1710809B3253C"/>
    <w:rsid w:val="00D45190"/>
  </w:style>
  <w:style w:type="paragraph" w:customStyle="1" w:styleId="CCC5256E4ACD4E14A06DD73B71E6818C">
    <w:name w:val="CCC5256E4ACD4E14A06DD73B71E6818C"/>
    <w:rsid w:val="00D45190"/>
  </w:style>
  <w:style w:type="paragraph" w:customStyle="1" w:styleId="670C292EACFD4E74B3E3C0089EDCD6D7">
    <w:name w:val="670C292EACFD4E74B3E3C0089EDCD6D7"/>
    <w:rsid w:val="00E8351C"/>
  </w:style>
  <w:style w:type="paragraph" w:customStyle="1" w:styleId="5D2BFB62C2E94857BB91E43FC7FCE7E2">
    <w:name w:val="5D2BFB62C2E94857BB91E43FC7FCE7E2"/>
    <w:rsid w:val="00E8351C"/>
  </w:style>
  <w:style w:type="paragraph" w:customStyle="1" w:styleId="C8C8D687FDC1410CA3B914FCD1D1B50D">
    <w:name w:val="C8C8D687FDC1410CA3B914FCD1D1B50D"/>
    <w:rsid w:val="00E8351C"/>
  </w:style>
  <w:style w:type="paragraph" w:customStyle="1" w:styleId="3796411DDD9C4A36910E94578FD61D11">
    <w:name w:val="3796411DDD9C4A36910E94578FD61D11"/>
    <w:rsid w:val="00E8351C"/>
  </w:style>
  <w:style w:type="paragraph" w:customStyle="1" w:styleId="41535E19ABBD4DEEBFC34620ED6924BE">
    <w:name w:val="41535E19ABBD4DEEBFC34620ED6924BE"/>
    <w:rsid w:val="00E8351C"/>
  </w:style>
  <w:style w:type="paragraph" w:customStyle="1" w:styleId="F8EE0A2F75C4493B969DC5BB1F811523">
    <w:name w:val="F8EE0A2F75C4493B969DC5BB1F811523"/>
    <w:rsid w:val="00E8351C"/>
  </w:style>
  <w:style w:type="paragraph" w:customStyle="1" w:styleId="72B3A7C982A046E18CFD9C6A2FC0192E4">
    <w:name w:val="72B3A7C982A046E18CFD9C6A2FC0192E4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3899638120544D66B400234764EDBBDA2">
    <w:name w:val="3899638120544D66B400234764EDBBDA2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56A9495FEEA54DA69E618B2501A321EA1">
    <w:name w:val="56A9495FEEA54DA69E618B2501A321EA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CE42617E82C84920A57BF025E9514B3B1">
    <w:name w:val="CE42617E82C84920A57BF025E9514B3B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EC4A90022A10451CA261295D480BA20D1">
    <w:name w:val="EC4A90022A10451CA261295D480BA20D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2AEDC990BF2B45F88AB1710809B3253C1">
    <w:name w:val="2AEDC990BF2B45F88AB1710809B3253C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CCC5256E4ACD4E14A06DD73B71E6818C1">
    <w:name w:val="CCC5256E4ACD4E14A06DD73B71E6818C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3796411DDD9C4A36910E94578FD61D111">
    <w:name w:val="3796411DDD9C4A36910E94578FD61D11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41535E19ABBD4DEEBFC34620ED6924BE1">
    <w:name w:val="41535E19ABBD4DEEBFC34620ED6924BE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F8EE0A2F75C4493B969DC5BB1F8115231">
    <w:name w:val="F8EE0A2F75C4493B969DC5BB1F811523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BEC06A6043C0494E92CDC7E24E974264">
    <w:name w:val="BEC06A6043C0494E92CDC7E24E974264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58E37529DEE649519F5C1B708CBCAFEB">
    <w:name w:val="58E37529DEE649519F5C1B708CBCAFEB"/>
    <w:rsid w:val="00E927AD"/>
  </w:style>
  <w:style w:type="paragraph" w:customStyle="1" w:styleId="4B33C329BCA145448F46BA63D5E56BCF">
    <w:name w:val="4B33C329BCA145448F46BA63D5E56BCF"/>
    <w:rsid w:val="00E927AD"/>
  </w:style>
  <w:style w:type="paragraph" w:customStyle="1" w:styleId="58E37529DEE649519F5C1B708CBCAFEB1">
    <w:name w:val="58E37529DEE649519F5C1B708CBCAFEB1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4B33C329BCA145448F46BA63D5E56BCF1">
    <w:name w:val="4B33C329BCA145448F46BA63D5E56BCF1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58E37529DEE649519F5C1B708CBCAFEB2">
    <w:name w:val="58E37529DEE649519F5C1B708CBCAFEB2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4B33C329BCA145448F46BA63D5E56BCF2">
    <w:name w:val="4B33C329BCA145448F46BA63D5E56BCF2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952A6D83B26A454DA26EEA4668B7FF64">
    <w:name w:val="952A6D83B26A454DA26EEA4668B7FF64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58E37529DEE649519F5C1B708CBCAFEB3">
    <w:name w:val="58E37529DEE649519F5C1B708CBCAFEB3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4B33C329BCA145448F46BA63D5E56BCF3">
    <w:name w:val="4B33C329BCA145448F46BA63D5E56BCF3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952A6D83B26A454DA26EEA4668B7FF641">
    <w:name w:val="952A6D83B26A454DA26EEA4668B7FF641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A29CE13EB2C444C2BB6DD9C30C39156A">
    <w:name w:val="A29CE13EB2C444C2BB6DD9C30C39156A"/>
    <w:rsid w:val="00E927AD"/>
  </w:style>
  <w:style w:type="paragraph" w:customStyle="1" w:styleId="58E37529DEE649519F5C1B708CBCAFEB4">
    <w:name w:val="58E37529DEE649519F5C1B708CBCAFEB4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4B33C329BCA145448F46BA63D5E56BCF4">
    <w:name w:val="4B33C329BCA145448F46BA63D5E56BCF4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952A6D83B26A454DA26EEA4668B7FF642">
    <w:name w:val="952A6D83B26A454DA26EEA4668B7FF642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A29CE13EB2C444C2BB6DD9C30C39156A1">
    <w:name w:val="A29CE13EB2C444C2BB6DD9C30C39156A1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544B1DA84AC64CE3A211790B1F9590B2">
    <w:name w:val="544B1DA84AC64CE3A211790B1F9590B2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58E37529DEE649519F5C1B708CBCAFEB5">
    <w:name w:val="58E37529DEE649519F5C1B708CBCAFEB5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4B33C329BCA145448F46BA63D5E56BCF5">
    <w:name w:val="4B33C329BCA145448F46BA63D5E56BCF5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952A6D83B26A454DA26EEA4668B7FF643">
    <w:name w:val="952A6D83B26A454DA26EEA4668B7FF643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A29CE13EB2C444C2BB6DD9C30C39156A2">
    <w:name w:val="A29CE13EB2C444C2BB6DD9C30C39156A2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544B1DA84AC64CE3A211790B1F9590B21">
    <w:name w:val="544B1DA84AC64CE3A211790B1F9590B21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40DC506A161F41849506A49914DED8AA">
    <w:name w:val="40DC506A161F41849506A49914DED8AA"/>
    <w:rsid w:val="00E927AD"/>
    <w:pPr>
      <w:jc w:val="both"/>
    </w:pPr>
    <w:rPr>
      <w:rFonts w:ascii="Arial" w:eastAsiaTheme="minorHAnsi" w:hAnsi="Arial"/>
      <w:lang w:eastAsia="en-US"/>
    </w:rPr>
  </w:style>
  <w:style w:type="paragraph" w:customStyle="1" w:styleId="92CEB77278224FC8BC616A2EA082A37A">
    <w:name w:val="92CEB77278224FC8BC616A2EA082A37A"/>
    <w:rsid w:val="00E927AD"/>
  </w:style>
  <w:style w:type="paragraph" w:customStyle="1" w:styleId="ADBAAC41029B4FB1A15595FEC490A6F5">
    <w:name w:val="ADBAAC41029B4FB1A15595FEC490A6F5"/>
    <w:rsid w:val="00E927AD"/>
  </w:style>
  <w:style w:type="paragraph" w:customStyle="1" w:styleId="20D9C3B1050D419882588418286BE302">
    <w:name w:val="20D9C3B1050D419882588418286BE302"/>
    <w:rsid w:val="00E927AD"/>
  </w:style>
  <w:style w:type="paragraph" w:customStyle="1" w:styleId="9577D6258BF74B7586B073EFA578BD45">
    <w:name w:val="9577D6258BF74B7586B073EFA578BD45"/>
    <w:rsid w:val="00E927AD"/>
  </w:style>
  <w:style w:type="paragraph" w:customStyle="1" w:styleId="480D448A9A834F06BBC066A61408FB63">
    <w:name w:val="480D448A9A834F06BBC066A61408FB63"/>
    <w:rsid w:val="00E927AD"/>
  </w:style>
  <w:style w:type="paragraph" w:customStyle="1" w:styleId="728241B12D7D49269BCFDF09EBF98C52">
    <w:name w:val="728241B12D7D49269BCFDF09EBF98C52"/>
    <w:rsid w:val="00E927AD"/>
  </w:style>
  <w:style w:type="paragraph" w:customStyle="1" w:styleId="25EB4C42E1A4483B91C6056F00051762">
    <w:name w:val="25EB4C42E1A4483B91C6056F00051762"/>
    <w:rsid w:val="00E927AD"/>
  </w:style>
  <w:style w:type="paragraph" w:customStyle="1" w:styleId="D14826FECF1942E9AFACCA8927231680">
    <w:name w:val="D14826FECF1942E9AFACCA8927231680"/>
    <w:rsid w:val="00E927AD"/>
  </w:style>
  <w:style w:type="paragraph" w:customStyle="1" w:styleId="2E795F7C82D140CA98E068474467E666">
    <w:name w:val="2E795F7C82D140CA98E068474467E666"/>
    <w:rsid w:val="00BF2334"/>
  </w:style>
  <w:style w:type="paragraph" w:customStyle="1" w:styleId="75550CBB344B4110AFB45CC87D269ABC">
    <w:name w:val="75550CBB344B4110AFB45CC87D269ABC"/>
    <w:rsid w:val="00BF2334"/>
  </w:style>
  <w:style w:type="paragraph" w:customStyle="1" w:styleId="2455DA151E36468780991B609D329FA4">
    <w:name w:val="2455DA151E36468780991B609D329FA4"/>
    <w:rsid w:val="00BF2334"/>
  </w:style>
  <w:style w:type="paragraph" w:customStyle="1" w:styleId="9FA6D504073E46AF83607CDDB48830B1">
    <w:name w:val="9FA6D504073E46AF83607CDDB48830B1"/>
    <w:rsid w:val="00BF2334"/>
  </w:style>
  <w:style w:type="paragraph" w:customStyle="1" w:styleId="92CD3190890444F59022868154401FE0">
    <w:name w:val="92CD3190890444F59022868154401FE0"/>
    <w:rsid w:val="00BF2334"/>
  </w:style>
  <w:style w:type="paragraph" w:customStyle="1" w:styleId="84D65A18DE8C4D8196ACFC9AC077B79B">
    <w:name w:val="84D65A18DE8C4D8196ACFC9AC077B79B"/>
    <w:rsid w:val="00BF2334"/>
  </w:style>
  <w:style w:type="paragraph" w:customStyle="1" w:styleId="738D4B1E236743DA9F239DD6E9EAE107">
    <w:name w:val="738D4B1E236743DA9F239DD6E9EAE107"/>
    <w:rsid w:val="00BF2334"/>
  </w:style>
  <w:style w:type="paragraph" w:customStyle="1" w:styleId="A22A1F0F19D147C3A1AD4E822E4C29A8">
    <w:name w:val="A22A1F0F19D147C3A1AD4E822E4C29A8"/>
    <w:rsid w:val="00BF2334"/>
  </w:style>
  <w:style w:type="paragraph" w:customStyle="1" w:styleId="072ABE6C12AD483E85303D9702E2E99F">
    <w:name w:val="072ABE6C12AD483E85303D9702E2E99F"/>
    <w:rsid w:val="00BF2334"/>
  </w:style>
  <w:style w:type="paragraph" w:customStyle="1" w:styleId="D9780A8400C84B618350B664DE1E41BA">
    <w:name w:val="D9780A8400C84B618350B664DE1E41BA"/>
    <w:rsid w:val="00BF2334"/>
  </w:style>
  <w:style w:type="paragraph" w:customStyle="1" w:styleId="9A3D9EEBBF5544F09C02CBE01BC39260">
    <w:name w:val="9A3D9EEBBF5544F09C02CBE01BC39260"/>
    <w:rsid w:val="00BF2334"/>
  </w:style>
  <w:style w:type="paragraph" w:customStyle="1" w:styleId="65D5D9FED0D24BC2804AF2A4403BE5C8">
    <w:name w:val="65D5D9FED0D24BC2804AF2A4403BE5C8"/>
    <w:rsid w:val="006076D4"/>
  </w:style>
  <w:style w:type="paragraph" w:customStyle="1" w:styleId="1153605BBB5846C8891FD542F0B51242">
    <w:name w:val="1153605BBB5846C8891FD542F0B51242"/>
    <w:rsid w:val="005B64F4"/>
  </w:style>
  <w:style w:type="paragraph" w:customStyle="1" w:styleId="3F1898E1B4DE4B0282B629908E8427BB">
    <w:name w:val="3F1898E1B4DE4B0282B629908E8427BB"/>
    <w:rsid w:val="005B64F4"/>
  </w:style>
  <w:style w:type="paragraph" w:customStyle="1" w:styleId="5BE0A9AAD3174FBFB8A5B7E9A606DCE6">
    <w:name w:val="5BE0A9AAD3174FBFB8A5B7E9A606DCE6"/>
    <w:rsid w:val="005B64F4"/>
  </w:style>
  <w:style w:type="paragraph" w:customStyle="1" w:styleId="7723D514ACA54E8DB756671690D5CA24">
    <w:name w:val="7723D514ACA54E8DB756671690D5CA24"/>
    <w:rsid w:val="005B64F4"/>
  </w:style>
  <w:style w:type="paragraph" w:customStyle="1" w:styleId="593650BE22BC4378B9A5041EBFB4CFDD">
    <w:name w:val="593650BE22BC4378B9A5041EBFB4CFDD"/>
    <w:rsid w:val="00364A2F"/>
    <w:pPr>
      <w:spacing w:after="160" w:line="259" w:lineRule="auto"/>
    </w:pPr>
  </w:style>
  <w:style w:type="paragraph" w:customStyle="1" w:styleId="721C6D58C5BE497EBBAD3E52F9766B45">
    <w:name w:val="721C6D58C5BE497EBBAD3E52F9766B45"/>
    <w:rsid w:val="00364A2F"/>
    <w:pPr>
      <w:spacing w:after="160" w:line="259" w:lineRule="auto"/>
    </w:pPr>
  </w:style>
  <w:style w:type="paragraph" w:customStyle="1" w:styleId="172DA9489634413E9340A1B41C39EF2B">
    <w:name w:val="172DA9489634413E9340A1B41C39EF2B"/>
    <w:rsid w:val="00364A2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2386-2FCD-420F-9065-1B3D7338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2009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LDL</Company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aline.hillmann</dc:creator>
  <cp:lastModifiedBy>Menzer, Frank - LDS</cp:lastModifiedBy>
  <cp:revision>3</cp:revision>
  <cp:lastPrinted>2021-12-23T09:13:00Z</cp:lastPrinted>
  <dcterms:created xsi:type="dcterms:W3CDTF">2024-12-17T11:38:00Z</dcterms:created>
  <dcterms:modified xsi:type="dcterms:W3CDTF">2024-12-18T09:42:00Z</dcterms:modified>
</cp:coreProperties>
</file>